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864976" w:rsidRDefault="00BF421E" w:rsidP="00FF7AEF">
      <w:pPr>
        <w:spacing w:after="0" w:line="240" w:lineRule="auto"/>
        <w:jc w:val="center"/>
        <w:rPr>
          <w:rFonts w:ascii="Arial" w:hAnsi="Arial" w:cs="Arial"/>
        </w:rPr>
      </w:pPr>
      <w:r w:rsidRPr="00864976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1F38CDF4" wp14:editId="6141CA14">
            <wp:simplePos x="0" y="0"/>
            <wp:positionH relativeFrom="character">
              <wp:posOffset>-549910</wp:posOffset>
            </wp:positionH>
            <wp:positionV relativeFrom="line">
              <wp:posOffset>-33655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D84" w:rsidRPr="00864976" w:rsidRDefault="00494D84" w:rsidP="00FF7AEF">
      <w:pPr>
        <w:spacing w:after="0" w:line="240" w:lineRule="auto"/>
        <w:rPr>
          <w:rFonts w:ascii="Arial" w:hAnsi="Arial" w:cs="Arial"/>
        </w:rPr>
      </w:pPr>
    </w:p>
    <w:p w:rsidR="00494D84" w:rsidRPr="00864976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Pr="00864976" w:rsidRDefault="00B725E0" w:rsidP="00FF7AEF">
      <w:pPr>
        <w:spacing w:after="0" w:line="240" w:lineRule="auto"/>
        <w:rPr>
          <w:rFonts w:ascii="Arial" w:hAnsi="Arial" w:cs="Arial"/>
        </w:rPr>
      </w:pPr>
    </w:p>
    <w:p w:rsidR="00E52C05" w:rsidRPr="00864976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864976" w:rsidRDefault="00661AEE" w:rsidP="00FF7AEF">
      <w:pPr>
        <w:spacing w:after="0" w:line="240" w:lineRule="auto"/>
        <w:rPr>
          <w:rFonts w:ascii="Arial" w:hAnsi="Arial" w:cs="Arial"/>
        </w:rPr>
      </w:pPr>
    </w:p>
    <w:p w:rsidR="00CA2100" w:rsidRPr="00BF421E" w:rsidRDefault="00CA2100" w:rsidP="00BF42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F421E">
        <w:rPr>
          <w:rFonts w:ascii="Arial" w:hAnsi="Arial" w:cs="Arial"/>
          <w:b/>
          <w:sz w:val="28"/>
          <w:szCs w:val="28"/>
        </w:rPr>
        <w:t>ESTADO DO RIO GRANDE DO SUL</w:t>
      </w:r>
    </w:p>
    <w:p w:rsidR="00CA2100" w:rsidRPr="00BF421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21E">
        <w:rPr>
          <w:rFonts w:ascii="Arial" w:hAnsi="Arial" w:cs="Arial"/>
          <w:b/>
          <w:sz w:val="28"/>
          <w:szCs w:val="28"/>
        </w:rPr>
        <w:t>MUNICÍPIO DE ARROIO DO PADRE</w:t>
      </w:r>
    </w:p>
    <w:p w:rsidR="00CA2100" w:rsidRPr="00BF421E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21E">
        <w:rPr>
          <w:rFonts w:ascii="Arial" w:hAnsi="Arial" w:cs="Arial"/>
          <w:b/>
          <w:sz w:val="28"/>
          <w:szCs w:val="28"/>
        </w:rPr>
        <w:t>GABINETE DO PREFEITO</w:t>
      </w:r>
    </w:p>
    <w:p w:rsidR="00CE6B5D" w:rsidRPr="00864976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864976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864976" w:rsidRDefault="00BF421E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Lei 1.802, de 03 de fevereiro de </w:t>
      </w:r>
      <w:r w:rsidR="000B2B40" w:rsidRPr="00864976">
        <w:rPr>
          <w:rFonts w:ascii="Arial" w:hAnsi="Arial" w:cs="Arial"/>
          <w:b/>
          <w:bCs/>
          <w:u w:val="single"/>
        </w:rPr>
        <w:t>201</w:t>
      </w:r>
      <w:r w:rsidR="00215ACC" w:rsidRPr="00864976">
        <w:rPr>
          <w:rFonts w:ascii="Arial" w:hAnsi="Arial" w:cs="Arial"/>
          <w:b/>
          <w:bCs/>
          <w:u w:val="single"/>
        </w:rPr>
        <w:t>7</w:t>
      </w:r>
      <w:r w:rsidR="00AA7F4C" w:rsidRPr="00864976">
        <w:rPr>
          <w:rFonts w:ascii="Arial" w:hAnsi="Arial" w:cs="Arial"/>
          <w:b/>
          <w:bCs/>
          <w:u w:val="single"/>
        </w:rPr>
        <w:t>.</w:t>
      </w:r>
    </w:p>
    <w:p w:rsidR="002C2E70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</w:t>
      </w:r>
      <w:r w:rsidR="0026269F" w:rsidRPr="00864976">
        <w:rPr>
          <w:rFonts w:ascii="Arial" w:eastAsia="Calibri" w:hAnsi="Arial" w:cs="Arial"/>
          <w:lang w:eastAsia="en-US"/>
        </w:rPr>
        <w:t>Municipal N° 1.766, de 04</w:t>
      </w:r>
      <w:r w:rsidRPr="00864976">
        <w:rPr>
          <w:rFonts w:ascii="Arial" w:eastAsia="Calibri" w:hAnsi="Arial" w:cs="Arial"/>
          <w:lang w:eastAsia="en-US"/>
        </w:rPr>
        <w:t xml:space="preserve"> de outubro de 201</w:t>
      </w:r>
      <w:r w:rsidR="00215ACC" w:rsidRPr="00864976">
        <w:rPr>
          <w:rFonts w:ascii="Arial" w:eastAsia="Calibri" w:hAnsi="Arial" w:cs="Arial"/>
          <w:lang w:eastAsia="en-US"/>
        </w:rPr>
        <w:t>6</w:t>
      </w:r>
      <w:r w:rsidRPr="00864976">
        <w:rPr>
          <w:rFonts w:ascii="Arial" w:eastAsia="Calibri" w:hAnsi="Arial" w:cs="Arial"/>
          <w:lang w:eastAsia="en-US"/>
        </w:rPr>
        <w:t>, Lei de Diretrizes Orçamentárias</w:t>
      </w:r>
      <w:r w:rsidR="009E6B55" w:rsidRPr="00864976">
        <w:rPr>
          <w:rFonts w:ascii="Arial" w:eastAsia="Calibri" w:hAnsi="Arial" w:cs="Arial"/>
          <w:lang w:eastAsia="en-US"/>
        </w:rPr>
        <w:t>.</w:t>
      </w:r>
    </w:p>
    <w:p w:rsidR="00BF421E" w:rsidRDefault="00BF421E" w:rsidP="00BF421E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Aldrighi Baschi, faz saber que a Câmara Municipal de Vereadores aprovou e eu sanciono e promulgo a seguinte Lei. </w:t>
      </w:r>
    </w:p>
    <w:p w:rsidR="002C2E70" w:rsidRPr="00864976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b/>
          <w:lang w:eastAsia="en-US"/>
        </w:rPr>
        <w:t>Art. 1</w:t>
      </w:r>
      <w:r w:rsidRPr="00864976">
        <w:rPr>
          <w:rFonts w:ascii="Arial" w:eastAsia="Calibri" w:hAnsi="Arial" w:cs="Arial"/>
          <w:lang w:eastAsia="en-US"/>
        </w:rPr>
        <w:t>° Fica criado o objetivo no anexo I – Programas Tem</w:t>
      </w:r>
      <w:r w:rsidR="00182863" w:rsidRPr="00864976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864976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864976">
        <w:rPr>
          <w:rFonts w:ascii="Arial" w:eastAsia="Calibri" w:hAnsi="Arial" w:cs="Arial"/>
          <w:lang w:eastAsia="en-US"/>
        </w:rPr>
        <w:t>o de 2017</w:t>
      </w:r>
      <w:r w:rsidRPr="00864976">
        <w:rPr>
          <w:rFonts w:ascii="Arial" w:eastAsia="Calibri" w:hAnsi="Arial" w:cs="Arial"/>
          <w:lang w:eastAsia="en-US"/>
        </w:rPr>
        <w:t xml:space="preserve">, vinculado à Secretaria de </w:t>
      </w:r>
      <w:r w:rsidR="00E146E1">
        <w:rPr>
          <w:rFonts w:ascii="Arial" w:eastAsia="Calibri" w:hAnsi="Arial" w:cs="Arial"/>
          <w:lang w:eastAsia="en-US"/>
        </w:rPr>
        <w:t>Agricultura, Meio Ambiente e Desenvolvimento</w:t>
      </w:r>
      <w:r w:rsidR="0001549C" w:rsidRPr="00864976">
        <w:rPr>
          <w:rFonts w:ascii="Arial" w:eastAsia="Calibri" w:hAnsi="Arial" w:cs="Arial"/>
          <w:lang w:eastAsia="en-US"/>
        </w:rPr>
        <w:t>,</w:t>
      </w:r>
      <w:r w:rsidR="00D00F40" w:rsidRPr="00864976">
        <w:rPr>
          <w:rFonts w:ascii="Arial" w:eastAsia="Calibri" w:hAnsi="Arial" w:cs="Arial"/>
          <w:lang w:eastAsia="en-US"/>
        </w:rPr>
        <w:t xml:space="preserve"> </w:t>
      </w:r>
      <w:r w:rsidRPr="00864976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864976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6497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64976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Pr="00100EB0">
        <w:rPr>
          <w:rFonts w:ascii="Arial" w:hAnsi="Arial" w:cs="Arial"/>
          <w:sz w:val="22"/>
          <w:szCs w:val="22"/>
        </w:rPr>
        <w:t xml:space="preserve"> Da União, através do Ministério da Agricultura, Pecuária e Abastecimento (MAPA): R$ 146.250,00 (cento e quarenta e seis mil e duzentos e cinquenta reais)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</w:t>
      </w:r>
      <w:r w:rsidRPr="00100EB0">
        <w:rPr>
          <w:rFonts w:ascii="Arial" w:hAnsi="Arial" w:cs="Arial"/>
          <w:sz w:val="22"/>
          <w:szCs w:val="22"/>
        </w:rPr>
        <w:t xml:space="preserve"> Contrapartida do Município: R$ </w:t>
      </w:r>
      <w:r w:rsidR="0046398D">
        <w:rPr>
          <w:rFonts w:ascii="Arial" w:hAnsi="Arial" w:cs="Arial"/>
          <w:sz w:val="22"/>
          <w:szCs w:val="22"/>
        </w:rPr>
        <w:t>111.750,00 (cento e onze mil, setecentos e cinquenta reais)</w:t>
      </w:r>
    </w:p>
    <w:p w:rsidR="00E40AFC" w:rsidRPr="00100EB0" w:rsidRDefault="00E40AFC" w:rsidP="00E40AFC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0001 - Livre</w:t>
      </w:r>
    </w:p>
    <w:p w:rsidR="0055551D" w:rsidRPr="00864976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C2E70" w:rsidRPr="00864976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4976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864976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864976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864976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 xml:space="preserve">Arroio do Padre, </w:t>
      </w:r>
      <w:r w:rsidR="0055551D" w:rsidRPr="00864976">
        <w:rPr>
          <w:rFonts w:ascii="Arial" w:eastAsia="Calibri" w:hAnsi="Arial" w:cs="Arial"/>
          <w:lang w:eastAsia="en-US"/>
        </w:rPr>
        <w:t>03</w:t>
      </w:r>
      <w:r w:rsidR="00996380" w:rsidRPr="00864976">
        <w:rPr>
          <w:rFonts w:ascii="Arial" w:eastAsia="Calibri" w:hAnsi="Arial" w:cs="Arial"/>
          <w:lang w:eastAsia="en-US"/>
        </w:rPr>
        <w:t xml:space="preserve"> de </w:t>
      </w:r>
      <w:r w:rsidR="00BF421E">
        <w:rPr>
          <w:rFonts w:ascii="Arial" w:eastAsia="Calibri" w:hAnsi="Arial" w:cs="Arial"/>
          <w:lang w:eastAsia="en-US"/>
        </w:rPr>
        <w:t>fever</w:t>
      </w:r>
      <w:r w:rsidR="0055551D" w:rsidRPr="00864976">
        <w:rPr>
          <w:rFonts w:ascii="Arial" w:eastAsia="Calibri" w:hAnsi="Arial" w:cs="Arial"/>
          <w:lang w:eastAsia="en-US"/>
        </w:rPr>
        <w:t>eiro de 2017</w:t>
      </w:r>
      <w:r w:rsidRPr="00864976">
        <w:rPr>
          <w:rFonts w:ascii="Arial" w:eastAsia="Calibri" w:hAnsi="Arial" w:cs="Arial"/>
          <w:lang w:eastAsia="en-US"/>
        </w:rPr>
        <w:t>.</w:t>
      </w:r>
    </w:p>
    <w:p w:rsidR="00BF421E" w:rsidRDefault="00BF421E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Visto Técnico</w:t>
      </w:r>
    </w:p>
    <w:p w:rsidR="002C2E70" w:rsidRPr="00864976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64976">
        <w:rPr>
          <w:rFonts w:ascii="Arial" w:eastAsia="Calibri" w:hAnsi="Arial" w:cs="Arial"/>
          <w:lang w:eastAsia="en-US"/>
        </w:rPr>
        <w:t>Loutar</w:t>
      </w:r>
      <w:proofErr w:type="spellEnd"/>
      <w:r w:rsidRPr="008649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64976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Finanças, Gestão e Tributos</w:t>
      </w:r>
    </w:p>
    <w:p w:rsidR="002C2E70" w:rsidRPr="00864976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64976">
        <w:rPr>
          <w:rFonts w:ascii="Arial" w:eastAsia="Calibri" w:hAnsi="Arial" w:cs="Arial"/>
          <w:lang w:eastAsia="en-US"/>
        </w:rPr>
        <w:t>Leonir Aldrighi Baschi                                                                                                                                            Prefeito Municipal</w:t>
      </w:r>
    </w:p>
    <w:p w:rsidR="002C2E70" w:rsidRPr="00864976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864976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864976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864976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71266" w:rsidRPr="00864976" w:rsidRDefault="00171266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864976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864976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864976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BF421E" w:rsidRDefault="00BF421E" w:rsidP="00BF421E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864976">
        <w:rPr>
          <w:rFonts w:ascii="Arial" w:hAnsi="Arial" w:cs="Arial"/>
          <w:noProof/>
        </w:rPr>
        <w:lastRenderedPageBreak/>
        <w:drawing>
          <wp:inline distT="0" distB="0" distL="0" distR="0" wp14:anchorId="196168D2" wp14:editId="48FF0E97">
            <wp:extent cx="923925" cy="1066800"/>
            <wp:effectExtent l="0" t="0" r="9525" b="0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0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BF421E" w:rsidRDefault="002C2E70" w:rsidP="00BF421E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864976">
        <w:rPr>
          <w:rFonts w:ascii="Arial" w:hAnsi="Arial" w:cs="Arial"/>
          <w:b/>
        </w:rPr>
        <w:t>PREFEITURA DE ARROIO DO PADRE</w:t>
      </w:r>
    </w:p>
    <w:p w:rsidR="002C2E70" w:rsidRPr="00864976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ESTADO DO RIO GRANDE DO SUL</w:t>
      </w:r>
    </w:p>
    <w:p w:rsidR="002C2E70" w:rsidRPr="00864976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864976">
        <w:rPr>
          <w:rFonts w:ascii="Arial" w:hAnsi="Arial" w:cs="Arial"/>
          <w:b/>
        </w:rPr>
        <w:t>GABINETE DO PREFEITO</w:t>
      </w:r>
    </w:p>
    <w:tbl>
      <w:tblPr>
        <w:tblpPr w:leftFromText="141" w:rightFromText="141" w:vertAnchor="page" w:horzAnchor="margin" w:tblpY="7422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643"/>
        <w:gridCol w:w="1779"/>
        <w:gridCol w:w="1004"/>
        <w:gridCol w:w="952"/>
        <w:gridCol w:w="1494"/>
        <w:gridCol w:w="1358"/>
      </w:tblGrid>
      <w:tr w:rsidR="00BF421E" w:rsidRPr="00EB4A10" w:rsidTr="00BF421E">
        <w:trPr>
          <w:trHeight w:val="192"/>
        </w:trPr>
        <w:tc>
          <w:tcPr>
            <w:tcW w:w="54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421E" w:rsidRPr="00EB4A10" w:rsidRDefault="00BF421E" w:rsidP="00BF42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807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421E" w:rsidRPr="00EB4A10" w:rsidRDefault="00BF421E" w:rsidP="00BF421E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BF421E" w:rsidRPr="00EB4A10" w:rsidTr="00BF421E">
        <w:trPr>
          <w:trHeight w:val="200"/>
        </w:trPr>
        <w:tc>
          <w:tcPr>
            <w:tcW w:w="2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4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807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BF421E" w:rsidRPr="00EB4A10" w:rsidTr="00BF421E">
        <w:trPr>
          <w:trHeight w:val="165"/>
        </w:trPr>
        <w:tc>
          <w:tcPr>
            <w:tcW w:w="2056" w:type="dxa"/>
            <w:tcBorders>
              <w:top w:val="single" w:sz="4" w:space="0" w:color="FFFFFF"/>
            </w:tcBorders>
            <w:shd w:val="clear" w:color="auto" w:fill="auto"/>
          </w:tcPr>
          <w:p w:rsidR="00BF421E" w:rsidRPr="00EB4A10" w:rsidRDefault="00BF421E" w:rsidP="00BF421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421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BF421E" w:rsidRPr="00EB4A10" w:rsidRDefault="00BF421E" w:rsidP="00BF421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807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BF421E" w:rsidRPr="00EB4A10" w:rsidRDefault="00BF421E" w:rsidP="00BF421E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R$ 258.000,00</w:t>
            </w:r>
          </w:p>
        </w:tc>
      </w:tr>
      <w:tr w:rsidR="00BF421E" w:rsidRPr="00EB4A10" w:rsidTr="00BF421E">
        <w:trPr>
          <w:trHeight w:val="146"/>
        </w:trPr>
        <w:tc>
          <w:tcPr>
            <w:tcW w:w="10286" w:type="dxa"/>
            <w:gridSpan w:val="7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BF421E" w:rsidRPr="00EB4A10" w:rsidTr="00BF421E">
        <w:trPr>
          <w:trHeight w:val="54"/>
        </w:trPr>
        <w:tc>
          <w:tcPr>
            <w:tcW w:w="3699" w:type="dxa"/>
            <w:gridSpan w:val="2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735" w:type="dxa"/>
            <w:gridSpan w:val="3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50" w:type="dxa"/>
            <w:gridSpan w:val="2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BF421E" w:rsidRPr="00EB4A10" w:rsidTr="00BF421E">
        <w:trPr>
          <w:trHeight w:val="54"/>
        </w:trPr>
        <w:tc>
          <w:tcPr>
            <w:tcW w:w="3699" w:type="dxa"/>
            <w:gridSpan w:val="2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35" w:type="dxa"/>
            <w:gridSpan w:val="3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94" w:type="dxa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356" w:type="dxa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BF421E" w:rsidRPr="00EB4A10" w:rsidTr="00BF421E">
        <w:trPr>
          <w:trHeight w:val="54"/>
        </w:trPr>
        <w:tc>
          <w:tcPr>
            <w:tcW w:w="3699" w:type="dxa"/>
            <w:gridSpan w:val="2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94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356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BF421E" w:rsidRPr="00EB4A10" w:rsidTr="00BF421E">
        <w:trPr>
          <w:trHeight w:val="54"/>
        </w:trPr>
        <w:tc>
          <w:tcPr>
            <w:tcW w:w="3699" w:type="dxa"/>
            <w:gridSpan w:val="2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6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54"/>
        </w:trPr>
        <w:tc>
          <w:tcPr>
            <w:tcW w:w="3699" w:type="dxa"/>
            <w:gridSpan w:val="2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35" w:type="dxa"/>
            <w:gridSpan w:val="3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6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155"/>
        </w:trPr>
        <w:tc>
          <w:tcPr>
            <w:tcW w:w="10286" w:type="dxa"/>
            <w:gridSpan w:val="7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BF421E" w:rsidRPr="00EB4A10" w:rsidTr="00BF421E">
        <w:trPr>
          <w:trHeight w:val="146"/>
        </w:trPr>
        <w:tc>
          <w:tcPr>
            <w:tcW w:w="10286" w:type="dxa"/>
            <w:gridSpan w:val="7"/>
            <w:shd w:val="clear" w:color="auto" w:fill="A6A6A6"/>
          </w:tcPr>
          <w:p w:rsidR="00BF421E" w:rsidRDefault="00BF421E" w:rsidP="00BF42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146"/>
        </w:trPr>
        <w:tc>
          <w:tcPr>
            <w:tcW w:w="10286" w:type="dxa"/>
            <w:gridSpan w:val="7"/>
            <w:shd w:val="clear" w:color="auto" w:fill="A6A6A6"/>
          </w:tcPr>
          <w:p w:rsidR="00BF421E" w:rsidRDefault="00BF421E" w:rsidP="00BF42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146"/>
        </w:trPr>
        <w:tc>
          <w:tcPr>
            <w:tcW w:w="10286" w:type="dxa"/>
            <w:gridSpan w:val="7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9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BF421E" w:rsidRPr="00EB4A10" w:rsidTr="00BF421E">
        <w:trPr>
          <w:trHeight w:val="155"/>
        </w:trPr>
        <w:tc>
          <w:tcPr>
            <w:tcW w:w="2056" w:type="dxa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229" w:type="dxa"/>
            <w:gridSpan w:val="6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155"/>
        </w:trPr>
        <w:tc>
          <w:tcPr>
            <w:tcW w:w="2056" w:type="dxa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8229" w:type="dxa"/>
            <w:gridSpan w:val="6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BF421E" w:rsidRPr="00EB4A10" w:rsidTr="00BF421E">
        <w:trPr>
          <w:trHeight w:val="155"/>
        </w:trPr>
        <w:tc>
          <w:tcPr>
            <w:tcW w:w="2056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0909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Retroescavadeira</w:t>
            </w:r>
          </w:p>
        </w:tc>
      </w:tr>
      <w:tr w:rsidR="00BF421E" w:rsidRPr="00EB4A10" w:rsidTr="00BF421E">
        <w:trPr>
          <w:trHeight w:val="146"/>
        </w:trPr>
        <w:tc>
          <w:tcPr>
            <w:tcW w:w="10286" w:type="dxa"/>
            <w:gridSpan w:val="7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BF421E" w:rsidRPr="00EB4A10" w:rsidTr="00BF421E">
        <w:trPr>
          <w:trHeight w:val="155"/>
        </w:trPr>
        <w:tc>
          <w:tcPr>
            <w:tcW w:w="2056" w:type="dxa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8229" w:type="dxa"/>
            <w:gridSpan w:val="6"/>
            <w:shd w:val="clear" w:color="auto" w:fill="A6A6A6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BF421E" w:rsidRPr="00EB4A10" w:rsidTr="00BF421E">
        <w:trPr>
          <w:trHeight w:val="146"/>
        </w:trPr>
        <w:tc>
          <w:tcPr>
            <w:tcW w:w="2056" w:type="dxa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BF421E" w:rsidRPr="00EB4A10" w:rsidRDefault="00BF421E" w:rsidP="00BF421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BF421E" w:rsidRPr="00EB4A10" w:rsidTr="00BF421E">
        <w:trPr>
          <w:trHeight w:val="155"/>
        </w:trPr>
        <w:tc>
          <w:tcPr>
            <w:tcW w:w="10286" w:type="dxa"/>
            <w:gridSpan w:val="7"/>
            <w:shd w:val="clear" w:color="auto" w:fill="A6A6A6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</w:t>
            </w:r>
            <w:r>
              <w:rPr>
                <w:rFonts w:ascii="Arial" w:eastAsia="Calibri" w:hAnsi="Arial" w:cs="Arial"/>
                <w:lang w:eastAsia="en-US"/>
              </w:rPr>
              <w:t>s Vinculadas aos Objetivos (2017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BF421E" w:rsidRPr="00EB4A10" w:rsidTr="00BF421E">
        <w:trPr>
          <w:trHeight w:val="146"/>
        </w:trPr>
        <w:tc>
          <w:tcPr>
            <w:tcW w:w="10286" w:type="dxa"/>
            <w:gridSpan w:val="7"/>
            <w:shd w:val="clear" w:color="auto" w:fill="auto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o equipamento objetivando dar maior agilidade nos atendimentos aos produtores</w:t>
            </w:r>
          </w:p>
        </w:tc>
      </w:tr>
      <w:tr w:rsidR="00BF421E" w:rsidRPr="00EB4A10" w:rsidTr="00BF421E">
        <w:trPr>
          <w:trHeight w:val="155"/>
        </w:trPr>
        <w:tc>
          <w:tcPr>
            <w:tcW w:w="10286" w:type="dxa"/>
            <w:gridSpan w:val="7"/>
            <w:shd w:val="clear" w:color="auto" w:fill="auto"/>
          </w:tcPr>
          <w:p w:rsidR="00BF421E" w:rsidRDefault="00BF421E" w:rsidP="00BF42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155"/>
        </w:trPr>
        <w:tc>
          <w:tcPr>
            <w:tcW w:w="10286" w:type="dxa"/>
            <w:gridSpan w:val="7"/>
            <w:shd w:val="clear" w:color="auto" w:fill="A6A6A6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BF421E" w:rsidRPr="00EB4A10" w:rsidTr="00BF421E">
        <w:trPr>
          <w:trHeight w:val="146"/>
        </w:trPr>
        <w:tc>
          <w:tcPr>
            <w:tcW w:w="6482" w:type="dxa"/>
            <w:gridSpan w:val="4"/>
            <w:shd w:val="clear" w:color="auto" w:fill="A6A6A6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803" w:type="dxa"/>
            <w:gridSpan w:val="3"/>
            <w:shd w:val="clear" w:color="auto" w:fill="A6A6A6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BF421E" w:rsidRPr="00EB4A10" w:rsidTr="00BF421E">
        <w:trPr>
          <w:trHeight w:val="1122"/>
        </w:trPr>
        <w:tc>
          <w:tcPr>
            <w:tcW w:w="6482" w:type="dxa"/>
            <w:gridSpan w:val="4"/>
            <w:shd w:val="clear" w:color="auto" w:fill="auto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Com a aquisição desta máquina o Município poderá atender todos os produtores que buscam estes serviços, em um espaço de tempo mais curto, propiciando ainda um atendimento com mais qualidade e eficiência. Esta aquisição será decorrente de emenda parlamentar do Deputado Federal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e complementação com recursos próprios do município.</w:t>
            </w:r>
          </w:p>
        </w:tc>
        <w:tc>
          <w:tcPr>
            <w:tcW w:w="3803" w:type="dxa"/>
            <w:gridSpan w:val="3"/>
            <w:shd w:val="clear" w:color="auto" w:fill="auto"/>
          </w:tcPr>
          <w:p w:rsidR="00BF421E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421E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421E" w:rsidRPr="00EB4A10" w:rsidTr="00BF421E">
        <w:trPr>
          <w:trHeight w:val="155"/>
        </w:trPr>
        <w:tc>
          <w:tcPr>
            <w:tcW w:w="6482" w:type="dxa"/>
            <w:gridSpan w:val="4"/>
            <w:shd w:val="clear" w:color="auto" w:fill="auto"/>
          </w:tcPr>
          <w:p w:rsidR="00BF421E" w:rsidRDefault="00BF421E" w:rsidP="00BF421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:rsidR="00BF421E" w:rsidRPr="00EB4A10" w:rsidRDefault="00BF421E" w:rsidP="00BF421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31948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BF421E" w:rsidRPr="00864976" w:rsidRDefault="00BF421E" w:rsidP="00BF421E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BF421E" w:rsidRDefault="00BF421E" w:rsidP="002C2E70">
      <w:pPr>
        <w:spacing w:after="0"/>
        <w:jc w:val="center"/>
        <w:rPr>
          <w:rFonts w:ascii="Arial" w:hAnsi="Arial" w:cs="Arial"/>
          <w:b/>
        </w:rPr>
      </w:pPr>
    </w:p>
    <w:p w:rsidR="00BF421E" w:rsidRDefault="00BF421E" w:rsidP="002C2E70">
      <w:pPr>
        <w:spacing w:after="0"/>
        <w:jc w:val="center"/>
        <w:rPr>
          <w:rFonts w:ascii="Arial" w:hAnsi="Arial" w:cs="Arial"/>
          <w:b/>
        </w:rPr>
      </w:pPr>
    </w:p>
    <w:p w:rsidR="00FF0B1F" w:rsidRPr="00864976" w:rsidRDefault="00FF0B1F" w:rsidP="00BF421E">
      <w:pPr>
        <w:spacing w:after="0"/>
        <w:rPr>
          <w:rFonts w:ascii="Arial" w:eastAsia="Calibri" w:hAnsi="Arial" w:cs="Arial"/>
          <w:b/>
          <w:lang w:eastAsia="en-US"/>
        </w:rPr>
      </w:pPr>
    </w:p>
    <w:p w:rsidR="00FF0B1F" w:rsidRPr="00864976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864976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864976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1C5B03" w:rsidRPr="00864976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CD" w:rsidRDefault="007121CD">
      <w:pPr>
        <w:spacing w:after="0" w:line="240" w:lineRule="auto"/>
      </w:pPr>
      <w:r>
        <w:separator/>
      </w:r>
    </w:p>
  </w:endnote>
  <w:endnote w:type="continuationSeparator" w:id="0">
    <w:p w:rsidR="007121CD" w:rsidRDefault="007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CD" w:rsidRDefault="007121CD">
      <w:pPr>
        <w:spacing w:after="0" w:line="240" w:lineRule="auto"/>
      </w:pPr>
      <w:r>
        <w:separator/>
      </w:r>
    </w:p>
  </w:footnote>
  <w:footnote w:type="continuationSeparator" w:id="0">
    <w:p w:rsidR="007121CD" w:rsidRDefault="007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C57"/>
    <w:rsid w:val="00012595"/>
    <w:rsid w:val="000147D7"/>
    <w:rsid w:val="0001549C"/>
    <w:rsid w:val="00030EA2"/>
    <w:rsid w:val="00032659"/>
    <w:rsid w:val="00032A3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71266"/>
    <w:rsid w:val="00182863"/>
    <w:rsid w:val="00182B1C"/>
    <w:rsid w:val="0018563F"/>
    <w:rsid w:val="00191B86"/>
    <w:rsid w:val="00197A76"/>
    <w:rsid w:val="001A03BB"/>
    <w:rsid w:val="001A0744"/>
    <w:rsid w:val="001A2ABA"/>
    <w:rsid w:val="001A38B0"/>
    <w:rsid w:val="001A6645"/>
    <w:rsid w:val="001A7FAE"/>
    <w:rsid w:val="001B4BC3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01EA"/>
    <w:rsid w:val="00215ACC"/>
    <w:rsid w:val="00250B2F"/>
    <w:rsid w:val="00260C0B"/>
    <w:rsid w:val="0026269F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36609"/>
    <w:rsid w:val="00366A2C"/>
    <w:rsid w:val="00376814"/>
    <w:rsid w:val="00387EC2"/>
    <w:rsid w:val="00394A67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2D41"/>
    <w:rsid w:val="0041543F"/>
    <w:rsid w:val="00416653"/>
    <w:rsid w:val="00424ED0"/>
    <w:rsid w:val="004251B2"/>
    <w:rsid w:val="004262D1"/>
    <w:rsid w:val="00434E9D"/>
    <w:rsid w:val="004374B3"/>
    <w:rsid w:val="00446696"/>
    <w:rsid w:val="00451754"/>
    <w:rsid w:val="00454CC3"/>
    <w:rsid w:val="0046398D"/>
    <w:rsid w:val="004665E7"/>
    <w:rsid w:val="00475553"/>
    <w:rsid w:val="004828A9"/>
    <w:rsid w:val="00484102"/>
    <w:rsid w:val="0049220B"/>
    <w:rsid w:val="00492B16"/>
    <w:rsid w:val="00494D84"/>
    <w:rsid w:val="004A1E18"/>
    <w:rsid w:val="004B22FE"/>
    <w:rsid w:val="004B2788"/>
    <w:rsid w:val="004C6767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96E95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7CC9"/>
    <w:rsid w:val="0067077C"/>
    <w:rsid w:val="00674AB3"/>
    <w:rsid w:val="0068129C"/>
    <w:rsid w:val="00683B5B"/>
    <w:rsid w:val="00687891"/>
    <w:rsid w:val="00690803"/>
    <w:rsid w:val="00693AA8"/>
    <w:rsid w:val="00695486"/>
    <w:rsid w:val="006A2A2E"/>
    <w:rsid w:val="006A6A7A"/>
    <w:rsid w:val="006B6983"/>
    <w:rsid w:val="006C2AD6"/>
    <w:rsid w:val="006C638A"/>
    <w:rsid w:val="006C6C94"/>
    <w:rsid w:val="006D2618"/>
    <w:rsid w:val="006E18FA"/>
    <w:rsid w:val="006F1803"/>
    <w:rsid w:val="007121CD"/>
    <w:rsid w:val="007165B9"/>
    <w:rsid w:val="00733CB1"/>
    <w:rsid w:val="00737BD2"/>
    <w:rsid w:val="00747635"/>
    <w:rsid w:val="00756E64"/>
    <w:rsid w:val="00763DB6"/>
    <w:rsid w:val="007649AA"/>
    <w:rsid w:val="007730F6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2236"/>
    <w:rsid w:val="00833052"/>
    <w:rsid w:val="0084166F"/>
    <w:rsid w:val="00841C2B"/>
    <w:rsid w:val="0085246E"/>
    <w:rsid w:val="00861CA1"/>
    <w:rsid w:val="00864976"/>
    <w:rsid w:val="00866889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04D5"/>
    <w:rsid w:val="00991A98"/>
    <w:rsid w:val="00996380"/>
    <w:rsid w:val="009A7001"/>
    <w:rsid w:val="009B0252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459EE"/>
    <w:rsid w:val="00A50E1C"/>
    <w:rsid w:val="00A51A98"/>
    <w:rsid w:val="00A5512C"/>
    <w:rsid w:val="00A6305E"/>
    <w:rsid w:val="00A8034C"/>
    <w:rsid w:val="00A8438A"/>
    <w:rsid w:val="00A87EEE"/>
    <w:rsid w:val="00A92CA7"/>
    <w:rsid w:val="00AA7F4C"/>
    <w:rsid w:val="00AA7F68"/>
    <w:rsid w:val="00AB491B"/>
    <w:rsid w:val="00AC5F83"/>
    <w:rsid w:val="00AD53F4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370A8"/>
    <w:rsid w:val="00B40EAC"/>
    <w:rsid w:val="00B42F4B"/>
    <w:rsid w:val="00B451DB"/>
    <w:rsid w:val="00B61B80"/>
    <w:rsid w:val="00B725E0"/>
    <w:rsid w:val="00B757C8"/>
    <w:rsid w:val="00B87133"/>
    <w:rsid w:val="00B97065"/>
    <w:rsid w:val="00BA0912"/>
    <w:rsid w:val="00BA2E5C"/>
    <w:rsid w:val="00BB0EDB"/>
    <w:rsid w:val="00BB5610"/>
    <w:rsid w:val="00BB6CBC"/>
    <w:rsid w:val="00BD27EE"/>
    <w:rsid w:val="00BF421E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12A20"/>
    <w:rsid w:val="00D315E3"/>
    <w:rsid w:val="00D503ED"/>
    <w:rsid w:val="00D51C88"/>
    <w:rsid w:val="00D60A97"/>
    <w:rsid w:val="00D630FF"/>
    <w:rsid w:val="00D706AE"/>
    <w:rsid w:val="00D772EF"/>
    <w:rsid w:val="00D816C7"/>
    <w:rsid w:val="00D83957"/>
    <w:rsid w:val="00D86FAF"/>
    <w:rsid w:val="00DA0314"/>
    <w:rsid w:val="00DC20B0"/>
    <w:rsid w:val="00DC2C8A"/>
    <w:rsid w:val="00DD261E"/>
    <w:rsid w:val="00DD34B3"/>
    <w:rsid w:val="00DD7DA1"/>
    <w:rsid w:val="00DF2A65"/>
    <w:rsid w:val="00DF4633"/>
    <w:rsid w:val="00DF6D92"/>
    <w:rsid w:val="00DF7D01"/>
    <w:rsid w:val="00E07ADF"/>
    <w:rsid w:val="00E146E1"/>
    <w:rsid w:val="00E15BA2"/>
    <w:rsid w:val="00E21C91"/>
    <w:rsid w:val="00E21CC9"/>
    <w:rsid w:val="00E23822"/>
    <w:rsid w:val="00E25925"/>
    <w:rsid w:val="00E37C0E"/>
    <w:rsid w:val="00E40AFC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3CDB"/>
    <w:rsid w:val="00ED4C8D"/>
    <w:rsid w:val="00ED5CF8"/>
    <w:rsid w:val="00EE365F"/>
    <w:rsid w:val="00EE637F"/>
    <w:rsid w:val="00EF3483"/>
    <w:rsid w:val="00F16255"/>
    <w:rsid w:val="00F25FA3"/>
    <w:rsid w:val="00F3158F"/>
    <w:rsid w:val="00F516A9"/>
    <w:rsid w:val="00F610BB"/>
    <w:rsid w:val="00F66D13"/>
    <w:rsid w:val="00F76096"/>
    <w:rsid w:val="00F83DD2"/>
    <w:rsid w:val="00F85585"/>
    <w:rsid w:val="00F95A2A"/>
    <w:rsid w:val="00FA1526"/>
    <w:rsid w:val="00FC6B50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71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22BD-56A1-43E3-BB5B-7E52F017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32</cp:revision>
  <cp:lastPrinted>2017-02-03T11:45:00Z</cp:lastPrinted>
  <dcterms:created xsi:type="dcterms:W3CDTF">2017-01-03T13:15:00Z</dcterms:created>
  <dcterms:modified xsi:type="dcterms:W3CDTF">2017-02-03T11:45:00Z</dcterms:modified>
</cp:coreProperties>
</file>