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1E6C8B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814322" w:rsidRDefault="00814322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01 - 10/10/2016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E20274">
        <w:rPr>
          <w:b/>
          <w:sz w:val="32"/>
          <w:szCs w:val="32"/>
        </w:rPr>
        <w:t>37</w:t>
      </w:r>
      <w:r w:rsidR="000D1835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A6CAC" w:rsidRDefault="00842C5D" w:rsidP="00E429EC">
      <w:pPr>
        <w:spacing w:line="216" w:lineRule="auto"/>
        <w:jc w:val="both"/>
        <w:rPr>
          <w:sz w:val="28"/>
          <w:szCs w:val="28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E20274">
        <w:rPr>
          <w:sz w:val="28"/>
          <w:szCs w:val="28"/>
        </w:rPr>
        <w:t>dez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7964B1">
        <w:rPr>
          <w:sz w:val="28"/>
          <w:szCs w:val="28"/>
        </w:rPr>
        <w:t>outubro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="00F67B18">
        <w:rPr>
          <w:sz w:val="28"/>
          <w:szCs w:val="28"/>
        </w:rPr>
        <w:t>quartoze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4E6F13">
        <w:rPr>
          <w:sz w:val="28"/>
          <w:szCs w:val="28"/>
        </w:rPr>
        <w:t>vinte</w:t>
      </w:r>
      <w:r w:rsidR="00F67B18">
        <w:rPr>
          <w:sz w:val="28"/>
          <w:szCs w:val="28"/>
        </w:rPr>
        <w:t xml:space="preserve"> e </w:t>
      </w:r>
      <w:r w:rsidR="004E6F13">
        <w:rPr>
          <w:sz w:val="28"/>
          <w:szCs w:val="28"/>
        </w:rPr>
        <w:t>três</w:t>
      </w:r>
      <w:r w:rsidR="00C91479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F67B18">
        <w:rPr>
          <w:sz w:val="28"/>
          <w:szCs w:val="28"/>
        </w:rPr>
        <w:t>Deoclécio</w:t>
      </w:r>
      <w:proofErr w:type="spellEnd"/>
      <w:r w:rsidR="00F67B18">
        <w:rPr>
          <w:sz w:val="28"/>
          <w:szCs w:val="28"/>
        </w:rPr>
        <w:t xml:space="preserve"> </w:t>
      </w:r>
      <w:proofErr w:type="spellStart"/>
      <w:r w:rsidR="00F67B18">
        <w:rPr>
          <w:sz w:val="28"/>
          <w:szCs w:val="28"/>
        </w:rPr>
        <w:t>Vinston</w:t>
      </w:r>
      <w:proofErr w:type="spellEnd"/>
      <w:r w:rsidR="00F67B18">
        <w:rPr>
          <w:sz w:val="28"/>
          <w:szCs w:val="28"/>
        </w:rPr>
        <w:t xml:space="preserve"> </w:t>
      </w:r>
      <w:proofErr w:type="spellStart"/>
      <w:r w:rsidR="00F67B18">
        <w:rPr>
          <w:sz w:val="28"/>
          <w:szCs w:val="28"/>
        </w:rPr>
        <w:t>Lerm</w:t>
      </w:r>
      <w:proofErr w:type="spellEnd"/>
      <w:r w:rsidR="00F67B18">
        <w:rPr>
          <w:sz w:val="28"/>
          <w:szCs w:val="28"/>
        </w:rPr>
        <w:t xml:space="preserve"> </w:t>
      </w:r>
      <w:proofErr w:type="gramStart"/>
      <w:r w:rsidR="00F67B18">
        <w:rPr>
          <w:sz w:val="28"/>
          <w:szCs w:val="28"/>
        </w:rPr>
        <w:t xml:space="preserve">( </w:t>
      </w:r>
      <w:proofErr w:type="gramEnd"/>
      <w:r w:rsidR="00F67B18">
        <w:rPr>
          <w:sz w:val="28"/>
          <w:szCs w:val="28"/>
        </w:rPr>
        <w:t xml:space="preserve">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7964B1">
        <w:rPr>
          <w:sz w:val="28"/>
          <w:szCs w:val="28"/>
        </w:rPr>
        <w:t xml:space="preserve"> 3</w:t>
      </w:r>
      <w:r w:rsidR="00F67B18">
        <w:rPr>
          <w:sz w:val="28"/>
          <w:szCs w:val="28"/>
        </w:rPr>
        <w:t>6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C91479">
        <w:rPr>
          <w:sz w:val="28"/>
          <w:szCs w:val="28"/>
        </w:rPr>
        <w:t>votação do</w:t>
      </w:r>
      <w:r w:rsidR="00F67B18">
        <w:rPr>
          <w:sz w:val="28"/>
          <w:szCs w:val="28"/>
        </w:rPr>
        <w:t>s</w:t>
      </w:r>
      <w:r w:rsidR="00C91479">
        <w:rPr>
          <w:sz w:val="28"/>
          <w:szCs w:val="28"/>
        </w:rPr>
        <w:t xml:space="preserve"> Projeto</w:t>
      </w:r>
      <w:r w:rsidR="00F67B18">
        <w:rPr>
          <w:sz w:val="28"/>
          <w:szCs w:val="28"/>
        </w:rPr>
        <w:t>s</w:t>
      </w:r>
      <w:r w:rsidR="00885F9A">
        <w:rPr>
          <w:sz w:val="28"/>
          <w:szCs w:val="28"/>
        </w:rPr>
        <w:t xml:space="preserve"> de Lei </w:t>
      </w:r>
      <w:r w:rsidR="007964B1">
        <w:rPr>
          <w:sz w:val="28"/>
          <w:szCs w:val="28"/>
        </w:rPr>
        <w:t>6</w:t>
      </w:r>
      <w:r w:rsidR="00F67B18">
        <w:rPr>
          <w:sz w:val="28"/>
          <w:szCs w:val="28"/>
        </w:rPr>
        <w:t>0, 66 e 67</w:t>
      </w:r>
      <w:r w:rsidR="00C91479">
        <w:rPr>
          <w:sz w:val="28"/>
          <w:szCs w:val="28"/>
        </w:rPr>
        <w:t>/2016 do executivo</w:t>
      </w:r>
      <w:r w:rsidR="00F67B18">
        <w:rPr>
          <w:sz w:val="28"/>
          <w:szCs w:val="28"/>
        </w:rPr>
        <w:t>; Analise e votação das Proposições 207, 208, 209 e 210/2016</w:t>
      </w:r>
      <w:r w:rsidR="007964B1">
        <w:rPr>
          <w:sz w:val="28"/>
          <w:szCs w:val="28"/>
        </w:rPr>
        <w:t xml:space="preserve">. </w:t>
      </w:r>
      <w:r w:rsidR="00EF3CEA" w:rsidRPr="00B7089B">
        <w:rPr>
          <w:sz w:val="28"/>
          <w:szCs w:val="28"/>
        </w:rPr>
        <w:t>Dando continuidade aos trabalhos, foi analisado o</w:t>
      </w:r>
      <w:r w:rsidR="007964B1">
        <w:rPr>
          <w:sz w:val="28"/>
          <w:szCs w:val="28"/>
        </w:rPr>
        <w:t xml:space="preserve"> </w:t>
      </w:r>
      <w:r w:rsidR="00F67B18" w:rsidRPr="004E6F13">
        <w:rPr>
          <w:rFonts w:ascii="Arial" w:hAnsi="Arial" w:cs="Arial"/>
          <w:b/>
          <w:bCs/>
          <w:sz w:val="24"/>
          <w:szCs w:val="24"/>
        </w:rPr>
        <w:t xml:space="preserve">PROJETO DE LEI Nº 60 DE 10 DE AGOSTO DE 2016. </w:t>
      </w:r>
      <w:r w:rsidR="00F67B18" w:rsidRPr="004E6F13">
        <w:rPr>
          <w:rFonts w:ascii="Arial" w:hAnsi="Arial" w:cs="Arial"/>
          <w:sz w:val="24"/>
          <w:szCs w:val="24"/>
        </w:rPr>
        <w:t xml:space="preserve">Aprova o Plano de Gestão </w:t>
      </w:r>
      <w:proofErr w:type="spellStart"/>
      <w:r w:rsidR="00F67B18" w:rsidRPr="004E6F13">
        <w:rPr>
          <w:rFonts w:ascii="Arial" w:hAnsi="Arial" w:cs="Arial"/>
          <w:sz w:val="24"/>
          <w:szCs w:val="24"/>
        </w:rPr>
        <w:t>Integrada</w:t>
      </w:r>
      <w:r w:rsidR="001E6C8B">
        <w:rPr>
          <w:rFonts w:ascii="Arial" w:hAnsi="Arial" w:cs="Arial"/>
          <w:sz w:val="24"/>
          <w:szCs w:val="24"/>
        </w:rPr>
        <w:t>da</w:t>
      </w:r>
      <w:bookmarkStart w:id="0" w:name="_GoBack"/>
      <w:bookmarkEnd w:id="0"/>
      <w:proofErr w:type="spellEnd"/>
      <w:r w:rsidR="00F67B18" w:rsidRPr="004E6F13">
        <w:rPr>
          <w:rFonts w:ascii="Arial" w:hAnsi="Arial" w:cs="Arial"/>
          <w:sz w:val="24"/>
          <w:szCs w:val="24"/>
        </w:rPr>
        <w:t xml:space="preserve"> de Resíduos Sólidos do Município de Arroio do Padre</w:t>
      </w:r>
      <w:r w:rsidR="00F67B18" w:rsidRPr="00341DCF">
        <w:rPr>
          <w:rFonts w:ascii="Arial" w:hAnsi="Arial" w:cs="Arial"/>
        </w:rPr>
        <w:t>.</w:t>
      </w:r>
      <w:r w:rsidR="00814322">
        <w:rPr>
          <w:rFonts w:ascii="Arial" w:hAnsi="Arial" w:cs="Arial"/>
        </w:rPr>
        <w:t xml:space="preserve"> </w:t>
      </w:r>
      <w:r w:rsidR="00814322">
        <w:rPr>
          <w:sz w:val="28"/>
          <w:szCs w:val="28"/>
        </w:rPr>
        <w:t>No entanto a comissão s</w:t>
      </w:r>
      <w:r w:rsidR="00814322" w:rsidRPr="00EE621A">
        <w:rPr>
          <w:sz w:val="28"/>
          <w:szCs w:val="28"/>
        </w:rPr>
        <w:t xml:space="preserve">olicita </w:t>
      </w:r>
      <w:r w:rsidR="00814322" w:rsidRPr="00D85AE5">
        <w:rPr>
          <w:sz w:val="28"/>
          <w:szCs w:val="28"/>
        </w:rPr>
        <w:t>vistas deste projeto</w:t>
      </w:r>
      <w:r w:rsidR="00814322">
        <w:rPr>
          <w:sz w:val="28"/>
          <w:szCs w:val="28"/>
        </w:rPr>
        <w:t xml:space="preserve">. A seguir foi analisado o </w:t>
      </w:r>
      <w:r w:rsidR="00F67B18" w:rsidRPr="004E6F13">
        <w:rPr>
          <w:rFonts w:ascii="Arial" w:hAnsi="Arial" w:cs="Arial"/>
          <w:b/>
          <w:bCs/>
          <w:sz w:val="24"/>
          <w:szCs w:val="24"/>
        </w:rPr>
        <w:t xml:space="preserve">PROJETO DE LEI Nº 66 DE 19 DE SETEMBRO DE 2016. </w:t>
      </w:r>
      <w:r w:rsidR="00F67B18" w:rsidRPr="004E6F13">
        <w:rPr>
          <w:rFonts w:ascii="Arial" w:hAnsi="Arial" w:cs="Arial"/>
          <w:sz w:val="24"/>
          <w:szCs w:val="24"/>
        </w:rPr>
        <w:t>Cria o Conselho de Acompanhamento dos Serviços de Saneamento Básico do Município de Arroio do Padre.</w:t>
      </w:r>
      <w:r w:rsidR="004E6F13" w:rsidRPr="004E6F13">
        <w:rPr>
          <w:sz w:val="28"/>
          <w:szCs w:val="28"/>
        </w:rPr>
        <w:t xml:space="preserve"> </w:t>
      </w:r>
      <w:r w:rsidR="004E6F13">
        <w:rPr>
          <w:sz w:val="28"/>
          <w:szCs w:val="28"/>
        </w:rPr>
        <w:t>Foi lido o parecer 72</w:t>
      </w:r>
      <w:r w:rsidR="004E6F13" w:rsidRPr="00B7089B">
        <w:rPr>
          <w:sz w:val="28"/>
          <w:szCs w:val="28"/>
        </w:rPr>
        <w:t>/2016 do assessor jurídico, que foi favorável ao Projeto de Lei, sem emendas e sem ressalvas</w:t>
      </w:r>
      <w:r w:rsidR="004E6F13" w:rsidRPr="00B7089B">
        <w:rPr>
          <w:iCs/>
          <w:sz w:val="28"/>
          <w:szCs w:val="28"/>
        </w:rPr>
        <w:t>.</w:t>
      </w:r>
      <w:r w:rsidR="004E6F13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4E6F13">
        <w:rPr>
          <w:sz w:val="28"/>
          <w:szCs w:val="28"/>
        </w:rPr>
        <w:t xml:space="preserve">vereadores. A seguir foi analisado o </w:t>
      </w:r>
      <w:r w:rsidR="00814322" w:rsidRPr="004E6F13">
        <w:rPr>
          <w:rFonts w:ascii="Arial" w:hAnsi="Arial" w:cs="Arial"/>
          <w:b/>
          <w:bCs/>
          <w:sz w:val="24"/>
          <w:szCs w:val="24"/>
        </w:rPr>
        <w:t xml:space="preserve">PROJETO DE LEI Nº 67 DE 03 DE OUTUBRO DE 2016. </w:t>
      </w:r>
      <w:r w:rsidR="00814322" w:rsidRPr="004E6F13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 w:rsidR="004E6F13">
        <w:rPr>
          <w:rFonts w:ascii="Arial" w:hAnsi="Arial" w:cs="Arial"/>
        </w:rPr>
        <w:t xml:space="preserve"> </w:t>
      </w:r>
      <w:r w:rsidR="004E6F13">
        <w:rPr>
          <w:sz w:val="28"/>
          <w:szCs w:val="28"/>
        </w:rPr>
        <w:t>Foi lido o parecer 73</w:t>
      </w:r>
      <w:r w:rsidR="004E6F13" w:rsidRPr="00B7089B">
        <w:rPr>
          <w:sz w:val="28"/>
          <w:szCs w:val="28"/>
        </w:rPr>
        <w:t>/2016 do assessor jurídico, que foi favorável ao Projeto de Lei, sem emendas e sem ressalvas</w:t>
      </w:r>
      <w:r w:rsidR="004E6F13" w:rsidRPr="00B7089B">
        <w:rPr>
          <w:iCs/>
          <w:sz w:val="28"/>
          <w:szCs w:val="28"/>
        </w:rPr>
        <w:t>.</w:t>
      </w:r>
      <w:r w:rsidR="004E6F13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4E6F13">
        <w:rPr>
          <w:sz w:val="28"/>
          <w:szCs w:val="28"/>
        </w:rPr>
        <w:t xml:space="preserve">vereadores. </w:t>
      </w:r>
      <w:r w:rsidR="00F67B18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F67B18">
        <w:rPr>
          <w:sz w:val="28"/>
          <w:szCs w:val="28"/>
        </w:rPr>
        <w:t xml:space="preserve"> </w:t>
      </w:r>
      <w:r w:rsidR="004E6F13" w:rsidRPr="007B36A1">
        <w:rPr>
          <w:rFonts w:ascii="Arial" w:hAnsi="Arial" w:cs="Arial"/>
          <w:b/>
          <w:bCs/>
          <w:sz w:val="24"/>
          <w:szCs w:val="24"/>
        </w:rPr>
        <w:t xml:space="preserve">PROPOSIÇÃO 207/2016 VEREADOR DEOCLÉCIO VINSTON LERM - </w:t>
      </w:r>
      <w:r w:rsidR="004E6F13" w:rsidRPr="007B36A1">
        <w:rPr>
          <w:rFonts w:ascii="Arial" w:hAnsi="Arial" w:cs="Arial"/>
          <w:sz w:val="24"/>
          <w:szCs w:val="24"/>
        </w:rPr>
        <w:t xml:space="preserve">Requer cópia dos diários de bordo dos veículos e máquinas da Secretaria de Obras e da Secretaria de Agricultura, bem como cópia </w:t>
      </w:r>
      <w:proofErr w:type="gramStart"/>
      <w:r w:rsidR="004E6F13" w:rsidRPr="007B36A1">
        <w:rPr>
          <w:rFonts w:ascii="Arial" w:hAnsi="Arial" w:cs="Arial"/>
          <w:sz w:val="24"/>
          <w:szCs w:val="24"/>
        </w:rPr>
        <w:t>completa das fichas de serviço (pedido, negativa e comprovante de pagamento total, parcial e/ou incentivo agrícola) realizados em parte ou em sua totalidade no período</w:t>
      </w:r>
      <w:proofErr w:type="gramEnd"/>
      <w:r w:rsidR="004E6F13" w:rsidRPr="007B36A1">
        <w:rPr>
          <w:rFonts w:ascii="Arial" w:hAnsi="Arial" w:cs="Arial"/>
          <w:sz w:val="24"/>
          <w:szCs w:val="24"/>
        </w:rPr>
        <w:t xml:space="preserve"> de 1º de janeiro a 30 de setembro de 2016, onde deverá ser observado o prazo estabelecido no Art. 51, inciso X</w:t>
      </w:r>
      <w:r w:rsidR="004E6F13">
        <w:rPr>
          <w:rFonts w:ascii="Arial" w:hAnsi="Arial" w:cs="Arial"/>
          <w:sz w:val="24"/>
          <w:szCs w:val="24"/>
        </w:rPr>
        <w:t>II da Lei Orgânica do município</w:t>
      </w:r>
      <w:r w:rsidR="004E6F13">
        <w:rPr>
          <w:rFonts w:ascii="Arial" w:hAnsi="Arial" w:cs="Arial"/>
        </w:rPr>
        <w:t xml:space="preserve">, </w:t>
      </w:r>
      <w:r w:rsidR="004E6F13" w:rsidRPr="00A801E0">
        <w:rPr>
          <w:sz w:val="28"/>
          <w:szCs w:val="28"/>
        </w:rPr>
        <w:t>sendo aprovado pela unanimidade dos vereadores</w:t>
      </w:r>
      <w:r w:rsidR="004E6F13">
        <w:rPr>
          <w:sz w:val="28"/>
          <w:szCs w:val="28"/>
        </w:rPr>
        <w:t xml:space="preserve">. </w:t>
      </w:r>
      <w:r w:rsidR="004E6F13" w:rsidRPr="007B36A1">
        <w:rPr>
          <w:rFonts w:ascii="Arial" w:hAnsi="Arial" w:cs="Arial"/>
          <w:b/>
          <w:bCs/>
          <w:sz w:val="24"/>
          <w:szCs w:val="24"/>
        </w:rPr>
        <w:t xml:space="preserve">PROPOSIÇÃO 208/2016 VEREADOR DEOCLÉCIO VINSTON LERM - </w:t>
      </w:r>
      <w:r w:rsidR="004E6F13" w:rsidRPr="007B36A1">
        <w:rPr>
          <w:rFonts w:ascii="Arial" w:hAnsi="Arial" w:cs="Arial"/>
          <w:sz w:val="24"/>
          <w:szCs w:val="24"/>
        </w:rPr>
        <w:t>Requer cópia da planilha de localização e quantidade de tubos de bueiros utilizados de 1º de janeiro a 30 de setembro de 2016, onde deverá ser observado o prazo estabelecido no Art. 51, inciso XII da Le</w:t>
      </w:r>
      <w:r w:rsidR="004E6F13">
        <w:rPr>
          <w:rFonts w:ascii="Arial" w:hAnsi="Arial" w:cs="Arial"/>
          <w:sz w:val="24"/>
          <w:szCs w:val="24"/>
        </w:rPr>
        <w:t>i Orgânica do município</w:t>
      </w:r>
      <w:r w:rsidR="004E6F13">
        <w:rPr>
          <w:rFonts w:ascii="Arial" w:hAnsi="Arial" w:cs="Arial"/>
        </w:rPr>
        <w:t xml:space="preserve">, </w:t>
      </w:r>
      <w:r w:rsidR="004E6F13" w:rsidRPr="00A801E0">
        <w:rPr>
          <w:sz w:val="28"/>
          <w:szCs w:val="28"/>
        </w:rPr>
        <w:t>sendo aprovado pela unanimidade dos vereadores</w:t>
      </w:r>
      <w:r w:rsidR="004E6F13">
        <w:rPr>
          <w:sz w:val="28"/>
          <w:szCs w:val="28"/>
        </w:rPr>
        <w:t xml:space="preserve">. </w:t>
      </w:r>
      <w:r w:rsidR="004E6F13" w:rsidRPr="007B36A1">
        <w:rPr>
          <w:rFonts w:ascii="Arial" w:hAnsi="Arial" w:cs="Arial"/>
          <w:b/>
          <w:bCs/>
          <w:sz w:val="24"/>
          <w:szCs w:val="24"/>
        </w:rPr>
        <w:t xml:space="preserve">PROPOSIÇÃO 209/2016 VEREADOR DEOCLÉCIO VINSTON LERM - </w:t>
      </w:r>
      <w:r w:rsidR="004E6F13" w:rsidRPr="007B36A1">
        <w:rPr>
          <w:rFonts w:ascii="Arial" w:hAnsi="Arial" w:cs="Arial"/>
          <w:sz w:val="24"/>
          <w:szCs w:val="24"/>
        </w:rPr>
        <w:t xml:space="preserve">Requer informações sobre eventuais prejuízos causados na Administração Pública pelo atual Vice-Prefeito, Luiz Carlos </w:t>
      </w:r>
      <w:proofErr w:type="spellStart"/>
      <w:r w:rsidR="004E6F13" w:rsidRPr="007B36A1">
        <w:rPr>
          <w:rFonts w:ascii="Arial" w:hAnsi="Arial" w:cs="Arial"/>
          <w:sz w:val="24"/>
          <w:szCs w:val="24"/>
        </w:rPr>
        <w:t>Lichtnow</w:t>
      </w:r>
      <w:proofErr w:type="spellEnd"/>
      <w:r w:rsidR="004E6F13" w:rsidRPr="007B36A1">
        <w:rPr>
          <w:rFonts w:ascii="Arial" w:hAnsi="Arial" w:cs="Arial"/>
          <w:sz w:val="24"/>
          <w:szCs w:val="24"/>
        </w:rPr>
        <w:t>, na área em que atuou como Supervisor de Projetos e na Coordenadoria da Defesa Civil com comprovação de memorandos e afins. Requer ainda documentação que comprove se houve negação por parte do Vice-Prefeito em substituir o Prefeito Municipal. Salienta-se que deverá ser observado o prazo estabelecido no Art. 51, inciso XII da Lei O</w:t>
      </w:r>
      <w:r w:rsidR="004E6F13">
        <w:rPr>
          <w:rFonts w:ascii="Arial" w:hAnsi="Arial" w:cs="Arial"/>
          <w:sz w:val="24"/>
          <w:szCs w:val="24"/>
        </w:rPr>
        <w:t>rgânica do município</w:t>
      </w:r>
      <w:r w:rsidR="004E6F13">
        <w:rPr>
          <w:rFonts w:ascii="Arial" w:hAnsi="Arial" w:cs="Arial"/>
        </w:rPr>
        <w:t xml:space="preserve">, </w:t>
      </w:r>
      <w:r w:rsidR="004E6F13" w:rsidRPr="00A801E0">
        <w:rPr>
          <w:sz w:val="28"/>
          <w:szCs w:val="28"/>
        </w:rPr>
        <w:t>sendo aprovado pela unanimidade dos vereadores</w:t>
      </w:r>
      <w:r w:rsidR="004E6F13">
        <w:rPr>
          <w:sz w:val="28"/>
          <w:szCs w:val="28"/>
        </w:rPr>
        <w:t xml:space="preserve">. </w:t>
      </w:r>
      <w:r w:rsidR="004E6F13" w:rsidRPr="007B36A1">
        <w:rPr>
          <w:rFonts w:ascii="Arial" w:hAnsi="Arial" w:cs="Arial"/>
          <w:b/>
          <w:bCs/>
          <w:sz w:val="24"/>
          <w:szCs w:val="24"/>
        </w:rPr>
        <w:t xml:space="preserve">PROPOSIÇÃO 210/2016 VEREADOR DEOCLÉCIO VINSTON LERM - </w:t>
      </w:r>
      <w:r w:rsidR="004E6F13" w:rsidRPr="007B36A1">
        <w:rPr>
          <w:rFonts w:ascii="Arial" w:hAnsi="Arial" w:cs="Arial"/>
          <w:sz w:val="24"/>
          <w:szCs w:val="24"/>
        </w:rPr>
        <w:t>Requer cópia das fichas de atendimento da Secretaria de Obras e da Secretaria de Agricultura que não foram atendidas até 30 de setembro de 2016, onde deverá ser observado o prazo estabelecido no Art. 51, inciso X</w:t>
      </w:r>
      <w:r w:rsidR="004E6F13">
        <w:rPr>
          <w:rFonts w:ascii="Arial" w:hAnsi="Arial" w:cs="Arial"/>
          <w:sz w:val="24"/>
          <w:szCs w:val="24"/>
        </w:rPr>
        <w:t>II da Lei Orgânica do município</w:t>
      </w:r>
      <w:r w:rsidR="00F67B18">
        <w:rPr>
          <w:rFonts w:ascii="Arial" w:hAnsi="Arial" w:cs="Arial"/>
        </w:rPr>
        <w:t xml:space="preserve">, </w:t>
      </w:r>
      <w:r w:rsidR="00F67B18" w:rsidRPr="00A801E0">
        <w:rPr>
          <w:sz w:val="28"/>
          <w:szCs w:val="28"/>
        </w:rPr>
        <w:t>sendo aprovado pela unanimidade dos vereadores</w:t>
      </w:r>
      <w:r w:rsidR="00F67B18">
        <w:rPr>
          <w:sz w:val="28"/>
          <w:szCs w:val="28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E6F13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4E6F13">
        <w:rPr>
          <w:sz w:val="28"/>
          <w:szCs w:val="28"/>
        </w:rPr>
        <w:t xml:space="preserve">trinta e dois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E429EC" w:rsidRDefault="00E429EC" w:rsidP="00E429EC">
      <w:pPr>
        <w:spacing w:line="216" w:lineRule="auto"/>
        <w:jc w:val="both"/>
        <w:rPr>
          <w:sz w:val="28"/>
          <w:szCs w:val="28"/>
        </w:rPr>
      </w:pPr>
    </w:p>
    <w:p w:rsidR="00E429EC" w:rsidRDefault="00E429EC" w:rsidP="00E429EC">
      <w:pPr>
        <w:spacing w:line="216" w:lineRule="auto"/>
        <w:jc w:val="both"/>
        <w:rPr>
          <w:sz w:val="28"/>
          <w:szCs w:val="28"/>
        </w:rPr>
      </w:pPr>
    </w:p>
    <w:p w:rsidR="00E429EC" w:rsidRDefault="00E429EC" w:rsidP="00E429EC">
      <w:pPr>
        <w:spacing w:line="216" w:lineRule="auto"/>
        <w:jc w:val="both"/>
        <w:rPr>
          <w:sz w:val="28"/>
          <w:szCs w:val="28"/>
        </w:rPr>
      </w:pPr>
    </w:p>
    <w:p w:rsidR="00E429EC" w:rsidRPr="00595F43" w:rsidRDefault="00E429EC" w:rsidP="00E429EC">
      <w:pPr>
        <w:spacing w:line="216" w:lineRule="auto"/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22" w:rsidRDefault="00814322">
      <w:r>
        <w:separator/>
      </w:r>
    </w:p>
  </w:endnote>
  <w:endnote w:type="continuationSeparator" w:id="0">
    <w:p w:rsidR="00814322" w:rsidRDefault="0081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22" w:rsidRDefault="00814322">
      <w:r>
        <w:separator/>
      </w:r>
    </w:p>
  </w:footnote>
  <w:footnote w:type="continuationSeparator" w:id="0">
    <w:p w:rsidR="00814322" w:rsidRDefault="0081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E6C8B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6F13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020C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4B1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22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274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29EC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67B18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1</Pages>
  <Words>652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188</cp:revision>
  <cp:lastPrinted>2016-10-17T18:36:00Z</cp:lastPrinted>
  <dcterms:created xsi:type="dcterms:W3CDTF">2015-10-06T16:42:00Z</dcterms:created>
  <dcterms:modified xsi:type="dcterms:W3CDTF">2016-10-17T18:36:00Z</dcterms:modified>
</cp:coreProperties>
</file>