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0D6AF4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0D6AF4" w:rsidRDefault="000D6AF4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18/07/2016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1E416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454C2F" w:rsidRDefault="00FF4710" w:rsidP="00CC0641">
      <w:pPr>
        <w:pStyle w:val="Padro"/>
        <w:tabs>
          <w:tab w:val="left" w:pos="3831"/>
          <w:tab w:val="right" w:pos="9746"/>
        </w:tabs>
        <w:jc w:val="both"/>
        <w:rPr>
          <w:rFonts w:ascii="Courier New" w:hAnsi="Courier New"/>
        </w:rPr>
      </w:pPr>
      <w:r w:rsidRPr="00E8003B">
        <w:rPr>
          <w:sz w:val="28"/>
          <w:szCs w:val="28"/>
        </w:rPr>
        <w:t>Ao</w:t>
      </w:r>
      <w:r w:rsidR="00705E07">
        <w:rPr>
          <w:sz w:val="28"/>
          <w:szCs w:val="28"/>
        </w:rPr>
        <w:t>s</w:t>
      </w:r>
      <w:r w:rsidR="00BF00D3">
        <w:rPr>
          <w:sz w:val="28"/>
          <w:szCs w:val="28"/>
        </w:rPr>
        <w:t xml:space="preserve"> </w:t>
      </w:r>
      <w:r w:rsidR="000D6AF4">
        <w:rPr>
          <w:sz w:val="28"/>
          <w:szCs w:val="28"/>
        </w:rPr>
        <w:t>dezoito</w:t>
      </w:r>
      <w:r w:rsidR="008D2B6E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dia</w:t>
      </w:r>
      <w:r w:rsidR="00705E07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1E4160">
        <w:rPr>
          <w:sz w:val="28"/>
          <w:szCs w:val="28"/>
        </w:rPr>
        <w:t>jul</w:t>
      </w:r>
      <w:r w:rsidR="001676EE">
        <w:rPr>
          <w:sz w:val="28"/>
          <w:szCs w:val="28"/>
        </w:rPr>
        <w:t>ho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0D6AF4">
        <w:rPr>
          <w:sz w:val="28"/>
          <w:szCs w:val="28"/>
        </w:rPr>
        <w:t>quarenta</w:t>
      </w:r>
      <w:r w:rsidR="00751FCD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(PDT),</w:t>
      </w:r>
      <w:r w:rsidR="00CC0641">
        <w:rPr>
          <w:sz w:val="28"/>
          <w:szCs w:val="28"/>
        </w:rPr>
        <w:t xml:space="preserve"> Josué </w:t>
      </w:r>
      <w:proofErr w:type="spellStart"/>
      <w:r w:rsidR="00CC0641">
        <w:rPr>
          <w:sz w:val="28"/>
          <w:szCs w:val="28"/>
        </w:rPr>
        <w:t>Eicholz</w:t>
      </w:r>
      <w:proofErr w:type="spellEnd"/>
      <w:r w:rsidR="00CC0641">
        <w:rPr>
          <w:sz w:val="28"/>
          <w:szCs w:val="28"/>
        </w:rPr>
        <w:t xml:space="preserve"> (PSB) </w:t>
      </w:r>
      <w:r w:rsidR="001E4160">
        <w:rPr>
          <w:sz w:val="28"/>
          <w:szCs w:val="28"/>
        </w:rPr>
        <w:t xml:space="preserve">e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D627FA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</w:t>
      </w:r>
      <w:proofErr w:type="spellStart"/>
      <w:r w:rsidR="007E3C7E" w:rsidRPr="007E3C7E">
        <w:rPr>
          <w:sz w:val="28"/>
          <w:szCs w:val="28"/>
        </w:rPr>
        <w:t>Argoud</w:t>
      </w:r>
      <w:proofErr w:type="spellEnd"/>
      <w:r w:rsidR="007E3C7E" w:rsidRPr="007E3C7E">
        <w:rPr>
          <w:sz w:val="28"/>
          <w:szCs w:val="28"/>
        </w:rPr>
        <w:t xml:space="preserve"> Dias. A reunião foi aberta pelo Presidente da Comissão, Vereador </w:t>
      </w:r>
      <w:r w:rsidR="00070FD1">
        <w:rPr>
          <w:sz w:val="28"/>
          <w:szCs w:val="28"/>
        </w:rPr>
        <w:t>Rui Carlos Peter</w:t>
      </w:r>
      <w:r w:rsidR="00070FD1" w:rsidRPr="0010365B">
        <w:rPr>
          <w:sz w:val="28"/>
          <w:szCs w:val="28"/>
        </w:rPr>
        <w:t xml:space="preserve"> declarou aberta à reunião e anunciou a </w:t>
      </w:r>
      <w:r w:rsidR="00070FD1" w:rsidRPr="001070B5">
        <w:rPr>
          <w:sz w:val="28"/>
          <w:szCs w:val="28"/>
        </w:rPr>
        <w:t>ORDEM DO DIA</w:t>
      </w:r>
      <w:r w:rsidR="00070FD1" w:rsidRPr="0010365B">
        <w:rPr>
          <w:sz w:val="28"/>
          <w:szCs w:val="28"/>
        </w:rPr>
        <w:t xml:space="preserve"> para a present</w:t>
      </w:r>
      <w:r w:rsidR="00070FD1">
        <w:rPr>
          <w:sz w:val="28"/>
          <w:szCs w:val="28"/>
        </w:rPr>
        <w:t>e reu</w:t>
      </w:r>
      <w:r w:rsidR="008D2B6E">
        <w:rPr>
          <w:sz w:val="28"/>
          <w:szCs w:val="28"/>
        </w:rPr>
        <w:t xml:space="preserve">nião: Leitura da ata anterior </w:t>
      </w:r>
      <w:r w:rsidR="000D6AF4">
        <w:rPr>
          <w:sz w:val="28"/>
          <w:szCs w:val="28"/>
        </w:rPr>
        <w:t>21</w:t>
      </w:r>
      <w:r w:rsidR="00070FD1">
        <w:rPr>
          <w:sz w:val="28"/>
          <w:szCs w:val="28"/>
        </w:rPr>
        <w:t>/2016</w:t>
      </w:r>
      <w:r w:rsidR="00CC0641">
        <w:rPr>
          <w:sz w:val="28"/>
          <w:szCs w:val="28"/>
        </w:rPr>
        <w:t>;</w:t>
      </w:r>
      <w:r w:rsidR="00CC0641" w:rsidRPr="00CC0641">
        <w:rPr>
          <w:sz w:val="28"/>
          <w:szCs w:val="28"/>
        </w:rPr>
        <w:t xml:space="preserve"> </w:t>
      </w:r>
      <w:r w:rsidR="000D6AF4">
        <w:rPr>
          <w:sz w:val="28"/>
          <w:szCs w:val="28"/>
        </w:rPr>
        <w:t>A</w:t>
      </w:r>
      <w:r w:rsidR="000D6AF4" w:rsidRPr="005254CB">
        <w:rPr>
          <w:sz w:val="28"/>
          <w:szCs w:val="28"/>
        </w:rPr>
        <w:t>nalis</w:t>
      </w:r>
      <w:r w:rsidR="000D6AF4">
        <w:rPr>
          <w:sz w:val="28"/>
          <w:szCs w:val="28"/>
        </w:rPr>
        <w:t>e e votação do Projeto de L</w:t>
      </w:r>
      <w:r w:rsidR="000D6AF4" w:rsidRPr="005254CB">
        <w:rPr>
          <w:sz w:val="28"/>
          <w:szCs w:val="28"/>
        </w:rPr>
        <w:t>ei</w:t>
      </w:r>
      <w:r w:rsidR="000D6AF4">
        <w:rPr>
          <w:sz w:val="28"/>
          <w:szCs w:val="28"/>
        </w:rPr>
        <w:t xml:space="preserve"> 08/2016 do Legislativo; Analise e votação do Projeto de Resolução 02/2016 do Legislativo</w:t>
      </w:r>
      <w:r w:rsidR="00CC0641">
        <w:rPr>
          <w:sz w:val="28"/>
          <w:szCs w:val="28"/>
        </w:rPr>
        <w:t xml:space="preserve">. </w:t>
      </w:r>
      <w:r w:rsidR="00070FD1" w:rsidRPr="001E4226">
        <w:rPr>
          <w:sz w:val="28"/>
          <w:szCs w:val="28"/>
        </w:rPr>
        <w:t>Dando continuidade</w:t>
      </w:r>
      <w:r w:rsidR="00070FD1" w:rsidRPr="004121DC">
        <w:rPr>
          <w:sz w:val="28"/>
          <w:szCs w:val="28"/>
        </w:rPr>
        <w:t xml:space="preserve"> aos trabalhos, foi analisado o</w:t>
      </w:r>
      <w:r w:rsidR="007A66DA">
        <w:rPr>
          <w:sz w:val="28"/>
          <w:szCs w:val="28"/>
        </w:rPr>
        <w:t xml:space="preserve"> </w:t>
      </w:r>
      <w:r w:rsidR="000D6AF4" w:rsidRPr="00595F43">
        <w:rPr>
          <w:rFonts w:ascii="Arial" w:hAnsi="Arial" w:cs="Arial"/>
          <w:b/>
          <w:bCs/>
        </w:rPr>
        <w:t xml:space="preserve">PROJETO DE LEI Nº 53 DE 08 DE JULHO DE 2016. </w:t>
      </w:r>
      <w:r w:rsidR="000D6AF4" w:rsidRPr="00595F43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Técnico de Enfermagem</w:t>
      </w:r>
      <w:r w:rsidR="000D6AF4" w:rsidRPr="003B1E55">
        <w:rPr>
          <w:rFonts w:ascii="Arial" w:hAnsi="Arial" w:cs="Arial"/>
        </w:rPr>
        <w:t>.</w:t>
      </w:r>
      <w:r w:rsidR="000D6AF4">
        <w:rPr>
          <w:rFonts w:ascii="Arial" w:hAnsi="Arial" w:cs="Arial"/>
        </w:rPr>
        <w:t xml:space="preserve"> </w:t>
      </w:r>
      <w:r w:rsidR="000D6AF4" w:rsidRPr="00466FD9">
        <w:rPr>
          <w:sz w:val="28"/>
          <w:szCs w:val="28"/>
        </w:rPr>
        <w:t xml:space="preserve">Foi lido o parecer </w:t>
      </w:r>
      <w:r w:rsidR="000D6AF4">
        <w:rPr>
          <w:sz w:val="28"/>
          <w:szCs w:val="28"/>
        </w:rPr>
        <w:t xml:space="preserve">53/2016 do assessor jurídico, </w:t>
      </w:r>
      <w:r w:rsidR="000D6AF4" w:rsidRPr="00466FD9">
        <w:rPr>
          <w:sz w:val="28"/>
          <w:szCs w:val="28"/>
        </w:rPr>
        <w:t>que foi favorável ao Projeto de Lei,</w:t>
      </w:r>
      <w:r w:rsidR="000D6AF4">
        <w:rPr>
          <w:sz w:val="28"/>
          <w:szCs w:val="28"/>
        </w:rPr>
        <w:t xml:space="preserve"> sem emendas e sem ressalvas</w:t>
      </w:r>
      <w:r w:rsidR="000D6AF4" w:rsidRPr="001456B4">
        <w:rPr>
          <w:iCs/>
          <w:sz w:val="28"/>
          <w:szCs w:val="28"/>
        </w:rPr>
        <w:t>.</w:t>
      </w:r>
      <w:r w:rsidR="000D6AF4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0D6AF4">
        <w:rPr>
          <w:sz w:val="28"/>
          <w:szCs w:val="28"/>
        </w:rPr>
        <w:t xml:space="preserve">. A seguir foi analisado o </w:t>
      </w:r>
      <w:r w:rsidR="000D6AF4" w:rsidRPr="00E747AE">
        <w:rPr>
          <w:rFonts w:ascii="Arial" w:hAnsi="Arial" w:cs="Arial"/>
          <w:b/>
        </w:rPr>
        <w:t>Projeto de Lei nº 08/2016, de 11 de julho de 2016.</w:t>
      </w:r>
      <w:r w:rsidR="000D6AF4">
        <w:rPr>
          <w:rFonts w:ascii="Arial" w:hAnsi="Arial" w:cs="Arial"/>
          <w:b/>
        </w:rPr>
        <w:t xml:space="preserve"> </w:t>
      </w:r>
      <w:r w:rsidR="000D6AF4" w:rsidRPr="00E747AE">
        <w:rPr>
          <w:rFonts w:ascii="Arial" w:hAnsi="Arial" w:cs="Arial"/>
        </w:rPr>
        <w:t xml:space="preserve">Autoriza o Município de Arroio do Padre, Poder Legislativo, a realizar a abertura de Crédito Adicional Suplementar no Orçamento Municipal de 2016. </w:t>
      </w:r>
      <w:r w:rsidR="000D6AF4" w:rsidRPr="00466FD9">
        <w:rPr>
          <w:sz w:val="28"/>
          <w:szCs w:val="28"/>
        </w:rPr>
        <w:t xml:space="preserve">Foi lido o parecer </w:t>
      </w:r>
      <w:r w:rsidR="000D6AF4">
        <w:rPr>
          <w:sz w:val="28"/>
          <w:szCs w:val="28"/>
        </w:rPr>
        <w:t xml:space="preserve">56/2016 do assessor jurídico, </w:t>
      </w:r>
      <w:r w:rsidR="000D6AF4" w:rsidRPr="00466FD9">
        <w:rPr>
          <w:sz w:val="28"/>
          <w:szCs w:val="28"/>
        </w:rPr>
        <w:t>que foi favorável ao Projeto de Lei,</w:t>
      </w:r>
      <w:r w:rsidR="000D6AF4">
        <w:rPr>
          <w:sz w:val="28"/>
          <w:szCs w:val="28"/>
        </w:rPr>
        <w:t xml:space="preserve"> sem emendas e sem ressalvas</w:t>
      </w:r>
      <w:r w:rsidR="000D6AF4" w:rsidRPr="001456B4">
        <w:rPr>
          <w:iCs/>
          <w:sz w:val="28"/>
          <w:szCs w:val="28"/>
        </w:rPr>
        <w:t>.</w:t>
      </w:r>
      <w:r w:rsidR="000D6AF4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0D6AF4">
        <w:rPr>
          <w:sz w:val="28"/>
          <w:szCs w:val="28"/>
        </w:rPr>
        <w:t xml:space="preserve">. A seguir foi analisado o </w:t>
      </w:r>
      <w:r w:rsidR="000D6AF4" w:rsidRPr="00ED3A16">
        <w:rPr>
          <w:rFonts w:ascii="Arial" w:hAnsi="Arial" w:cs="Arial"/>
          <w:b/>
        </w:rPr>
        <w:t>Projeto de Resolução nº 02/2016, de 11 de julho de 2016.</w:t>
      </w:r>
      <w:r w:rsidR="000D6AF4">
        <w:rPr>
          <w:rFonts w:ascii="Arial" w:hAnsi="Arial" w:cs="Arial"/>
          <w:b/>
        </w:rPr>
        <w:t xml:space="preserve"> </w:t>
      </w:r>
      <w:r w:rsidR="000D6AF4" w:rsidRPr="00ED3A16">
        <w:rPr>
          <w:rFonts w:ascii="Arial" w:hAnsi="Arial" w:cs="Arial"/>
        </w:rPr>
        <w:t>Regulamenta a utilização do plenário da Câmara Municipal de Vereadores d</w:t>
      </w:r>
      <w:r w:rsidR="000D6AF4">
        <w:rPr>
          <w:rFonts w:ascii="Arial" w:hAnsi="Arial" w:cs="Arial"/>
        </w:rPr>
        <w:t>e Arroio do Padre por terceiros</w:t>
      </w:r>
      <w:r w:rsidR="000D6AF4" w:rsidRPr="00E747AE">
        <w:rPr>
          <w:rFonts w:ascii="Arial" w:hAnsi="Arial" w:cs="Arial"/>
        </w:rPr>
        <w:t xml:space="preserve">. </w:t>
      </w:r>
      <w:r w:rsidR="000D6AF4" w:rsidRPr="00466FD9">
        <w:rPr>
          <w:sz w:val="28"/>
          <w:szCs w:val="28"/>
        </w:rPr>
        <w:t xml:space="preserve">Foi lido o parecer </w:t>
      </w:r>
      <w:r w:rsidR="000D6AF4">
        <w:rPr>
          <w:sz w:val="28"/>
          <w:szCs w:val="28"/>
        </w:rPr>
        <w:t xml:space="preserve">57/2016 do assessor jurídico, </w:t>
      </w:r>
      <w:r w:rsidR="000D6AF4" w:rsidRPr="00466FD9">
        <w:rPr>
          <w:sz w:val="28"/>
          <w:szCs w:val="28"/>
        </w:rPr>
        <w:t>que foi favorável ao Projeto de Lei,</w:t>
      </w:r>
      <w:r w:rsidR="000D6AF4">
        <w:rPr>
          <w:sz w:val="28"/>
          <w:szCs w:val="28"/>
        </w:rPr>
        <w:t xml:space="preserve"> </w:t>
      </w:r>
      <w:r w:rsidR="00454C2F" w:rsidRPr="00146016">
        <w:rPr>
          <w:sz w:val="28"/>
          <w:szCs w:val="28"/>
        </w:rPr>
        <w:t>com sugestão da seguinte emenda:</w:t>
      </w:r>
      <w:r w:rsidR="00454C2F" w:rsidRPr="007160A5">
        <w:rPr>
          <w:rFonts w:ascii="Courier New" w:hAnsi="Courier New" w:cs="Courier New"/>
        </w:rPr>
        <w:t xml:space="preserve"> </w:t>
      </w:r>
      <w:r w:rsidR="00454C2F" w:rsidRPr="00695A53">
        <w:rPr>
          <w:rFonts w:ascii="Courier New" w:hAnsi="Courier New" w:cs="Courier New"/>
          <w:b/>
          <w:i/>
        </w:rPr>
        <w:t xml:space="preserve">Emenda Redacional </w:t>
      </w:r>
      <w:r w:rsidR="00454C2F">
        <w:rPr>
          <w:rFonts w:ascii="Courier New" w:hAnsi="Courier New" w:cs="Courier New"/>
          <w:b/>
          <w:i/>
        </w:rPr>
        <w:t>Supressiva</w:t>
      </w:r>
      <w:r w:rsidR="00454C2F" w:rsidRPr="00695A53">
        <w:rPr>
          <w:rFonts w:ascii="Courier New" w:hAnsi="Courier New" w:cs="Courier New"/>
          <w:b/>
          <w:i/>
        </w:rPr>
        <w:t xml:space="preserve"> </w:t>
      </w:r>
      <w:r w:rsidR="00454C2F">
        <w:rPr>
          <w:rFonts w:ascii="Courier New" w:hAnsi="Courier New" w:cs="Courier New"/>
          <w:b/>
          <w:i/>
        </w:rPr>
        <w:t>retirando o símbolo de grau a partir do art. 10.</w:t>
      </w:r>
      <w:r w:rsidR="00454C2F">
        <w:rPr>
          <w:rFonts w:ascii="Courier New" w:hAnsi="Courier New" w:cs="Courier New"/>
          <w:b/>
          <w:i/>
        </w:rPr>
        <w:t xml:space="preserve"> </w:t>
      </w:r>
      <w:bookmarkStart w:id="0" w:name="_GoBack"/>
      <w:bookmarkEnd w:id="0"/>
      <w:r w:rsidR="00454C2F" w:rsidRPr="00695CC2">
        <w:rPr>
          <w:sz w:val="28"/>
          <w:szCs w:val="28"/>
        </w:rPr>
        <w:t>Sendo as emendas aprovadas pela unanimidade dos vereadores.</w:t>
      </w:r>
      <w:r w:rsidR="00454C2F">
        <w:rPr>
          <w:color w:val="FF0000"/>
          <w:sz w:val="28"/>
          <w:szCs w:val="28"/>
        </w:rPr>
        <w:t xml:space="preserve"> </w:t>
      </w:r>
      <w:r w:rsidR="00454C2F">
        <w:rPr>
          <w:sz w:val="28"/>
          <w:szCs w:val="28"/>
        </w:rPr>
        <w:t>Em seguida o P</w:t>
      </w:r>
      <w:r w:rsidR="00454C2F" w:rsidRPr="00BF67A3">
        <w:rPr>
          <w:sz w:val="28"/>
          <w:szCs w:val="28"/>
        </w:rPr>
        <w:t>residente</w:t>
      </w:r>
      <w:r w:rsidR="00454C2F" w:rsidRPr="001456B4">
        <w:rPr>
          <w:sz w:val="28"/>
          <w:szCs w:val="28"/>
        </w:rPr>
        <w:t xml:space="preserve"> colocou o referido Projeto de Lei em votação na comissão, sendo aprovado pela unanimidade dos vereadores</w:t>
      </w:r>
      <w:r w:rsidR="00D85803">
        <w:rPr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1606D8">
        <w:rPr>
          <w:sz w:val="28"/>
          <w:szCs w:val="28"/>
        </w:rPr>
        <w:t xml:space="preserve">quinze </w:t>
      </w:r>
      <w:r w:rsidR="00BB017B">
        <w:rPr>
          <w:sz w:val="28"/>
          <w:szCs w:val="28"/>
        </w:rPr>
        <w:t xml:space="preserve">horas e </w:t>
      </w:r>
      <w:r w:rsidR="00454C2F">
        <w:rPr>
          <w:sz w:val="28"/>
          <w:szCs w:val="28"/>
        </w:rPr>
        <w:t>cinquenta</w:t>
      </w:r>
      <w:r w:rsidR="00451096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Pr="002333DE" w:rsidRDefault="00B03824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070FD1">
        <w:rPr>
          <w:sz w:val="28"/>
          <w:szCs w:val="28"/>
        </w:rPr>
        <w:t xml:space="preserve">Josué </w:t>
      </w:r>
      <w:proofErr w:type="spellStart"/>
      <w:r w:rsidR="00070FD1">
        <w:rPr>
          <w:sz w:val="28"/>
          <w:szCs w:val="28"/>
        </w:rPr>
        <w:t>Eicholz</w:t>
      </w:r>
      <w:proofErr w:type="spellEnd"/>
    </w:p>
    <w:p w:rsidR="007E3C7E" w:rsidRPr="00D33CEA" w:rsidRDefault="007E3C7E" w:rsidP="007E3C7E">
      <w:pPr>
        <w:pStyle w:val="Padro"/>
        <w:spacing w:line="216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1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705BCA"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     </w:t>
      </w:r>
      <w:r w:rsidR="00070FD1">
        <w:rPr>
          <w:sz w:val="28"/>
          <w:szCs w:val="28"/>
        </w:rPr>
        <w:t xml:space="preserve">     </w:t>
      </w:r>
      <w:r w:rsidR="00B71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Secretário </w:t>
      </w:r>
    </w:p>
    <w:p w:rsidR="002376E8" w:rsidRPr="002376E8" w:rsidRDefault="002376E8" w:rsidP="00192A74">
      <w:pPr>
        <w:spacing w:line="216" w:lineRule="auto"/>
        <w:jc w:val="center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F4" w:rsidRDefault="000D6AF4">
      <w:r>
        <w:separator/>
      </w:r>
    </w:p>
  </w:endnote>
  <w:endnote w:type="continuationSeparator" w:id="0">
    <w:p w:rsidR="000D6AF4" w:rsidRDefault="000D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F4" w:rsidRDefault="000D6AF4">
      <w:r>
        <w:separator/>
      </w:r>
    </w:p>
  </w:footnote>
  <w:footnote w:type="continuationSeparator" w:id="0">
    <w:p w:rsidR="000D6AF4" w:rsidRDefault="000D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BF3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6AF4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0C9B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6D8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6EE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160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D1343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5CF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121"/>
    <w:rsid w:val="003273F5"/>
    <w:rsid w:val="00327D5D"/>
    <w:rsid w:val="00327D9A"/>
    <w:rsid w:val="003301B1"/>
    <w:rsid w:val="003302B6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186D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4C2F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33F7"/>
    <w:rsid w:val="006E4A69"/>
    <w:rsid w:val="006E5173"/>
    <w:rsid w:val="006E5182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4DC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1FCD"/>
    <w:rsid w:val="00752037"/>
    <w:rsid w:val="007540DB"/>
    <w:rsid w:val="00754D07"/>
    <w:rsid w:val="00755983"/>
    <w:rsid w:val="007563BB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66DA"/>
    <w:rsid w:val="007A781B"/>
    <w:rsid w:val="007B0A13"/>
    <w:rsid w:val="007B1750"/>
    <w:rsid w:val="007B32EE"/>
    <w:rsid w:val="007B4757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7F799A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33B3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2B6E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05E1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4F59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6F53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57D8"/>
    <w:rsid w:val="00B36FC7"/>
    <w:rsid w:val="00B373F8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0641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54A9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7FA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5803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16B9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58E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416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36</cp:revision>
  <cp:lastPrinted>2016-06-20T18:43:00Z</cp:lastPrinted>
  <dcterms:created xsi:type="dcterms:W3CDTF">2016-01-18T13:55:00Z</dcterms:created>
  <dcterms:modified xsi:type="dcterms:W3CDTF">2016-07-19T17:46:00Z</dcterms:modified>
</cp:coreProperties>
</file>