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B40593" w:rsidRDefault="004262D1" w:rsidP="006A63FC">
      <w:pPr>
        <w:spacing w:after="0" w:line="240" w:lineRule="auto"/>
        <w:jc w:val="center"/>
        <w:rPr>
          <w:rFonts w:ascii="Arial" w:hAnsi="Arial" w:cs="Arial"/>
        </w:rPr>
      </w:pPr>
      <w:r w:rsidRPr="00B40593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ESTADO DO RIO GRANDE DO SUL</w:t>
      </w: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MUNICÍPIO DE ARROIO DO PADRE</w:t>
      </w: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GABINETE DO PREFEITO</w:t>
      </w:r>
    </w:p>
    <w:p w:rsidR="00DC2C8A" w:rsidRPr="00B40593" w:rsidRDefault="00DC2C8A" w:rsidP="006A63FC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B40593" w:rsidRDefault="007823CA" w:rsidP="006A63FC">
      <w:pPr>
        <w:spacing w:after="0" w:line="240" w:lineRule="auto"/>
        <w:rPr>
          <w:rFonts w:ascii="Arial" w:hAnsi="Arial" w:cs="Arial"/>
          <w:b/>
          <w:u w:val="single"/>
        </w:rPr>
      </w:pPr>
      <w:r w:rsidRPr="00B40593">
        <w:rPr>
          <w:rFonts w:ascii="Arial" w:hAnsi="Arial" w:cs="Arial"/>
          <w:b/>
          <w:i/>
        </w:rPr>
        <w:t>A</w:t>
      </w:r>
      <w:r w:rsidR="00644484" w:rsidRPr="00B40593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B40593">
        <w:rPr>
          <w:rFonts w:ascii="Arial" w:hAnsi="Arial" w:cs="Arial"/>
          <w:b/>
          <w:i/>
        </w:rPr>
        <w:t xml:space="preserve">                              </w:t>
      </w:r>
      <w:r w:rsidR="00B01AC2" w:rsidRPr="00B40593">
        <w:rPr>
          <w:rFonts w:ascii="Arial" w:hAnsi="Arial" w:cs="Arial"/>
          <w:b/>
          <w:i/>
        </w:rPr>
        <w:t xml:space="preserve">    </w:t>
      </w:r>
      <w:r w:rsidR="00644484" w:rsidRPr="00B40593">
        <w:rPr>
          <w:rFonts w:ascii="Arial" w:hAnsi="Arial" w:cs="Arial"/>
          <w:b/>
          <w:i/>
        </w:rPr>
        <w:t xml:space="preserve">  </w:t>
      </w:r>
      <w:r w:rsidR="00BA0912" w:rsidRPr="00B40593">
        <w:rPr>
          <w:rFonts w:ascii="Arial" w:hAnsi="Arial" w:cs="Arial"/>
          <w:b/>
          <w:i/>
        </w:rPr>
        <w:t xml:space="preserve">          </w:t>
      </w:r>
      <w:r w:rsidR="008D348C" w:rsidRPr="00B40593">
        <w:rPr>
          <w:rFonts w:ascii="Arial" w:hAnsi="Arial" w:cs="Arial"/>
          <w:b/>
          <w:u w:val="single"/>
        </w:rPr>
        <w:t xml:space="preserve">Mensagem </w:t>
      </w:r>
      <w:r w:rsidR="006A63FC">
        <w:rPr>
          <w:rFonts w:ascii="Arial" w:hAnsi="Arial" w:cs="Arial"/>
          <w:b/>
          <w:u w:val="single"/>
        </w:rPr>
        <w:t>76</w:t>
      </w:r>
      <w:r w:rsidR="00503AE5" w:rsidRPr="00B40593">
        <w:rPr>
          <w:rFonts w:ascii="Arial" w:hAnsi="Arial" w:cs="Arial"/>
          <w:b/>
          <w:u w:val="single"/>
        </w:rPr>
        <w:t>/2016</w:t>
      </w:r>
      <w:r w:rsidR="008D348C" w:rsidRPr="00B40593">
        <w:rPr>
          <w:rFonts w:ascii="Arial" w:hAnsi="Arial" w:cs="Arial"/>
          <w:b/>
          <w:u w:val="single"/>
        </w:rPr>
        <w:t>.</w:t>
      </w:r>
    </w:p>
    <w:p w:rsidR="00644484" w:rsidRPr="00B40593" w:rsidRDefault="00644484" w:rsidP="006A63FC">
      <w:pPr>
        <w:spacing w:after="0" w:line="240" w:lineRule="auto"/>
        <w:rPr>
          <w:rFonts w:ascii="Arial" w:hAnsi="Arial" w:cs="Arial"/>
          <w:b/>
          <w:i/>
        </w:rPr>
      </w:pPr>
      <w:r w:rsidRPr="00B40593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B40593" w:rsidRDefault="007A3A56" w:rsidP="006A63FC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477FA0" w:rsidRPr="00B40593" w:rsidRDefault="00477FA0" w:rsidP="006A63FC">
      <w:pPr>
        <w:tabs>
          <w:tab w:val="left" w:pos="142"/>
        </w:tabs>
        <w:spacing w:after="120" w:line="240" w:lineRule="auto"/>
        <w:rPr>
          <w:rFonts w:ascii="Arial" w:hAnsi="Arial" w:cs="Arial"/>
          <w:b/>
          <w:i/>
        </w:rPr>
      </w:pPr>
    </w:p>
    <w:p w:rsidR="00B66433" w:rsidRDefault="00C26AC6" w:rsidP="006A63F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Cs/>
        </w:rPr>
        <w:tab/>
      </w:r>
      <w:r w:rsidR="00B66433">
        <w:rPr>
          <w:rFonts w:ascii="Arial" w:hAnsi="Arial" w:cs="Arial"/>
          <w:bCs/>
          <w:sz w:val="24"/>
          <w:szCs w:val="24"/>
        </w:rPr>
        <w:t xml:space="preserve">Manifesto-lhes meus cumprimentos quando em anexo a esta lhes encaminho o projeto de lei </w:t>
      </w:r>
      <w:r w:rsidR="006A63FC">
        <w:rPr>
          <w:rFonts w:ascii="Arial" w:hAnsi="Arial" w:cs="Arial"/>
          <w:bCs/>
          <w:sz w:val="24"/>
          <w:szCs w:val="24"/>
        </w:rPr>
        <w:t>76/2016.</w:t>
      </w:r>
    </w:p>
    <w:p w:rsidR="00B66433" w:rsidRDefault="00B66433" w:rsidP="006A63F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Senhores Vereadores, considerando que estamos nos aproximando de mais um período de verão, o Poder Executivo atento ao bem estar de seus servidores e levando em conta ainda a economia nos meses em que mais se acentua o calor, vem nos termos do projeto de lei em tela propor a redução do horário de atendimento nas repartições públicas municipais incluindo as Secretarias de Obras, Infraestrutura e Saneamento e da Agricultura, Meio Ambiente e Desenvolvimento nos serviços que prestam, com exceção dos serviços públicos essenciais, como costumeiramente vem sendo nos últimos anos está proposta a redução de carga horária de (08) oito horas para (06) seis horas devendo estas ser prestadas em turno único. As demais disposições a serem observadas no cumprimento durante o horário reduzido (de verão) estão contempladas no próprio projeto de lei. </w:t>
      </w:r>
    </w:p>
    <w:p w:rsidR="00B66433" w:rsidRDefault="00B66433" w:rsidP="006A63F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Isto posto, aguardo a tramitação regular do proposto, na expectativa de sua aprovação visto ser de interesse público o que se propõe. </w:t>
      </w:r>
    </w:p>
    <w:p w:rsidR="00182926" w:rsidRDefault="00B66433" w:rsidP="006A63FC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sz w:val="24"/>
          <w:szCs w:val="24"/>
        </w:rPr>
        <w:tab/>
        <w:t>Sendo o que se apresentava, despeço-me.</w:t>
      </w:r>
    </w:p>
    <w:p w:rsidR="007165B9" w:rsidRPr="00B40593" w:rsidRDefault="00C552B5" w:rsidP="006A63F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iCs/>
        </w:rPr>
      </w:pPr>
      <w:r w:rsidRPr="00B40593">
        <w:rPr>
          <w:rFonts w:ascii="Arial" w:hAnsi="Arial" w:cs="Arial"/>
          <w:iCs/>
        </w:rPr>
        <w:tab/>
      </w:r>
      <w:r w:rsidR="00503AE5" w:rsidRPr="00B40593">
        <w:rPr>
          <w:rFonts w:ascii="Arial" w:hAnsi="Arial" w:cs="Arial"/>
          <w:iCs/>
        </w:rPr>
        <w:t>Atenciosamente.</w:t>
      </w:r>
    </w:p>
    <w:p w:rsidR="000B2B40" w:rsidRPr="00B40593" w:rsidRDefault="00833052" w:rsidP="006A63FC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iCs/>
          <w:sz w:val="22"/>
          <w:szCs w:val="22"/>
        </w:rPr>
        <w:tab/>
      </w:r>
      <w:r w:rsidR="008B7F6F" w:rsidRPr="00B40593">
        <w:rPr>
          <w:rFonts w:ascii="Arial" w:hAnsi="Arial" w:cs="Arial"/>
          <w:sz w:val="22"/>
          <w:szCs w:val="22"/>
        </w:rPr>
        <w:t xml:space="preserve">Arroio do Padre, </w:t>
      </w:r>
      <w:r w:rsidR="006A63FC">
        <w:rPr>
          <w:rFonts w:ascii="Arial" w:hAnsi="Arial" w:cs="Arial"/>
          <w:sz w:val="22"/>
          <w:szCs w:val="22"/>
        </w:rPr>
        <w:t>07</w:t>
      </w:r>
      <w:r w:rsidR="00F610BB" w:rsidRPr="00B40593">
        <w:rPr>
          <w:rFonts w:ascii="Arial" w:hAnsi="Arial" w:cs="Arial"/>
          <w:sz w:val="22"/>
          <w:szCs w:val="22"/>
        </w:rPr>
        <w:t xml:space="preserve"> de</w:t>
      </w:r>
      <w:r w:rsidR="00D016B9" w:rsidRPr="00B40593">
        <w:rPr>
          <w:rFonts w:ascii="Arial" w:hAnsi="Arial" w:cs="Arial"/>
          <w:sz w:val="22"/>
          <w:szCs w:val="22"/>
        </w:rPr>
        <w:t xml:space="preserve"> </w:t>
      </w:r>
      <w:r w:rsidR="006A63FC">
        <w:rPr>
          <w:rFonts w:ascii="Arial" w:hAnsi="Arial" w:cs="Arial"/>
          <w:sz w:val="22"/>
          <w:szCs w:val="22"/>
        </w:rPr>
        <w:t xml:space="preserve">novembro </w:t>
      </w:r>
      <w:r w:rsidR="008B7F6F" w:rsidRPr="00B40593">
        <w:rPr>
          <w:rFonts w:ascii="Arial" w:hAnsi="Arial" w:cs="Arial"/>
          <w:sz w:val="22"/>
          <w:szCs w:val="22"/>
        </w:rPr>
        <w:t>de 2016</w:t>
      </w:r>
      <w:r w:rsidR="000B2B40" w:rsidRPr="00B40593">
        <w:rPr>
          <w:rFonts w:ascii="Arial" w:hAnsi="Arial" w:cs="Arial"/>
          <w:sz w:val="22"/>
          <w:szCs w:val="22"/>
        </w:rPr>
        <w:t>.</w:t>
      </w:r>
    </w:p>
    <w:p w:rsidR="00434E9D" w:rsidRDefault="000B2B40" w:rsidP="006A63F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</w:p>
    <w:p w:rsidR="006A63FC" w:rsidRDefault="006A63FC" w:rsidP="006A63F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A63FC" w:rsidRPr="00B40593" w:rsidRDefault="006A63FC" w:rsidP="006A63F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44484" w:rsidRDefault="00644484" w:rsidP="006A63FC">
      <w:pPr>
        <w:spacing w:after="0" w:line="240" w:lineRule="auto"/>
        <w:jc w:val="center"/>
        <w:rPr>
          <w:rFonts w:ascii="Arial" w:hAnsi="Arial" w:cs="Arial"/>
        </w:rPr>
      </w:pPr>
      <w:r w:rsidRPr="00B40593">
        <w:rPr>
          <w:rFonts w:ascii="Arial" w:hAnsi="Arial" w:cs="Arial"/>
        </w:rPr>
        <w:t xml:space="preserve">Leonir Aldrighi </w:t>
      </w:r>
      <w:proofErr w:type="spellStart"/>
      <w:r w:rsidRPr="00B40593">
        <w:rPr>
          <w:rFonts w:ascii="Arial" w:hAnsi="Arial" w:cs="Arial"/>
        </w:rPr>
        <w:t>Baschi</w:t>
      </w:r>
      <w:proofErr w:type="spellEnd"/>
      <w:r w:rsidRPr="00B40593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966DF4" w:rsidRDefault="00966DF4" w:rsidP="006A63FC">
      <w:pPr>
        <w:spacing w:after="0" w:line="240" w:lineRule="auto"/>
        <w:jc w:val="center"/>
        <w:rPr>
          <w:rFonts w:ascii="Arial" w:hAnsi="Arial" w:cs="Arial"/>
        </w:rPr>
      </w:pPr>
    </w:p>
    <w:p w:rsidR="006A63FC" w:rsidRDefault="006A63FC" w:rsidP="006A63FC">
      <w:pPr>
        <w:spacing w:after="0" w:line="240" w:lineRule="auto"/>
        <w:jc w:val="center"/>
        <w:rPr>
          <w:rFonts w:ascii="Arial" w:hAnsi="Arial" w:cs="Arial"/>
        </w:rPr>
      </w:pPr>
    </w:p>
    <w:p w:rsidR="006A63FC" w:rsidRPr="00B40593" w:rsidRDefault="006A63FC" w:rsidP="006A63FC">
      <w:pPr>
        <w:spacing w:after="0" w:line="240" w:lineRule="auto"/>
        <w:jc w:val="center"/>
        <w:rPr>
          <w:rFonts w:ascii="Arial" w:hAnsi="Arial" w:cs="Arial"/>
        </w:rPr>
      </w:pPr>
    </w:p>
    <w:p w:rsidR="000B2B40" w:rsidRPr="00B40593" w:rsidRDefault="007E1BA6" w:rsidP="006A63FC">
      <w:pPr>
        <w:spacing w:after="0" w:line="240" w:lineRule="auto"/>
        <w:rPr>
          <w:rFonts w:ascii="Arial" w:hAnsi="Arial" w:cs="Arial"/>
          <w:b/>
          <w:i/>
        </w:rPr>
      </w:pPr>
      <w:r w:rsidRPr="00B40593">
        <w:rPr>
          <w:rFonts w:ascii="Arial" w:hAnsi="Arial" w:cs="Arial"/>
          <w:b/>
          <w:i/>
        </w:rPr>
        <w:t>I</w:t>
      </w:r>
      <w:r w:rsidR="0071113B" w:rsidRPr="00B40593">
        <w:rPr>
          <w:rFonts w:ascii="Arial" w:hAnsi="Arial" w:cs="Arial"/>
          <w:b/>
          <w:i/>
        </w:rPr>
        <w:t>l</w:t>
      </w:r>
      <w:r w:rsidR="005A7933" w:rsidRPr="00B40593">
        <w:rPr>
          <w:rFonts w:ascii="Arial" w:hAnsi="Arial" w:cs="Arial"/>
          <w:b/>
          <w:i/>
        </w:rPr>
        <w:t xml:space="preserve">mo. </w:t>
      </w:r>
      <w:r w:rsidR="00644484" w:rsidRPr="00B40593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B40593">
        <w:rPr>
          <w:rFonts w:ascii="Arial" w:hAnsi="Arial" w:cs="Arial"/>
          <w:b/>
          <w:i/>
        </w:rPr>
        <w:t xml:space="preserve">Roni </w:t>
      </w:r>
      <w:proofErr w:type="spellStart"/>
      <w:r w:rsidR="00B725E0" w:rsidRPr="00B40593">
        <w:rPr>
          <w:rFonts w:ascii="Arial" w:hAnsi="Arial" w:cs="Arial"/>
          <w:b/>
          <w:i/>
        </w:rPr>
        <w:t>Rutz</w:t>
      </w:r>
      <w:proofErr w:type="spellEnd"/>
      <w:r w:rsidR="00B725E0" w:rsidRPr="00B40593">
        <w:rPr>
          <w:rFonts w:ascii="Arial" w:hAnsi="Arial" w:cs="Arial"/>
          <w:b/>
          <w:i/>
        </w:rPr>
        <w:t xml:space="preserve"> </w:t>
      </w:r>
      <w:proofErr w:type="spellStart"/>
      <w:r w:rsidR="00B725E0" w:rsidRPr="00B40593">
        <w:rPr>
          <w:rFonts w:ascii="Arial" w:hAnsi="Arial" w:cs="Arial"/>
          <w:b/>
          <w:i/>
        </w:rPr>
        <w:t>Buchveitz</w:t>
      </w:r>
      <w:proofErr w:type="spellEnd"/>
    </w:p>
    <w:p w:rsidR="00B725E0" w:rsidRPr="00B40593" w:rsidRDefault="005A7933" w:rsidP="006A63FC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  <w:b/>
          <w:i/>
        </w:rPr>
        <w:t>Presidente da</w:t>
      </w:r>
      <w:r w:rsidR="00644484" w:rsidRPr="00B40593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B40593">
        <w:rPr>
          <w:rFonts w:ascii="Arial" w:hAnsi="Arial" w:cs="Arial"/>
        </w:rPr>
        <w:t xml:space="preserve">    </w:t>
      </w:r>
    </w:p>
    <w:p w:rsidR="006A63FC" w:rsidRDefault="006A63FC" w:rsidP="006A63FC">
      <w:pPr>
        <w:spacing w:after="0" w:line="240" w:lineRule="auto"/>
        <w:rPr>
          <w:rFonts w:ascii="Arial" w:hAnsi="Arial" w:cs="Arial"/>
        </w:rPr>
      </w:pPr>
    </w:p>
    <w:p w:rsidR="006A63FC" w:rsidRDefault="006A63FC" w:rsidP="006A63FC">
      <w:pPr>
        <w:spacing w:after="0" w:line="240" w:lineRule="auto"/>
        <w:rPr>
          <w:rFonts w:ascii="Arial" w:hAnsi="Arial" w:cs="Arial"/>
        </w:rPr>
      </w:pPr>
    </w:p>
    <w:p w:rsidR="006A63FC" w:rsidRDefault="006A63FC" w:rsidP="006A63FC">
      <w:pPr>
        <w:spacing w:after="0" w:line="240" w:lineRule="auto"/>
        <w:rPr>
          <w:rFonts w:ascii="Arial" w:hAnsi="Arial" w:cs="Arial"/>
        </w:rPr>
      </w:pPr>
    </w:p>
    <w:p w:rsidR="006A63FC" w:rsidRDefault="006A63FC" w:rsidP="006A63FC">
      <w:pPr>
        <w:spacing w:after="0" w:line="240" w:lineRule="auto"/>
        <w:rPr>
          <w:rFonts w:ascii="Arial" w:hAnsi="Arial" w:cs="Arial"/>
        </w:rPr>
      </w:pPr>
    </w:p>
    <w:p w:rsidR="006A63FC" w:rsidRDefault="006A63FC" w:rsidP="006A63FC">
      <w:pPr>
        <w:spacing w:after="0" w:line="240" w:lineRule="auto"/>
        <w:rPr>
          <w:rFonts w:ascii="Arial" w:hAnsi="Arial" w:cs="Arial"/>
        </w:rPr>
      </w:pPr>
    </w:p>
    <w:p w:rsidR="006A63FC" w:rsidRDefault="006A63FC" w:rsidP="006A63FC">
      <w:pPr>
        <w:spacing w:after="0" w:line="240" w:lineRule="auto"/>
        <w:rPr>
          <w:rFonts w:ascii="Arial" w:hAnsi="Arial" w:cs="Arial"/>
        </w:rPr>
      </w:pPr>
    </w:p>
    <w:p w:rsidR="006A63FC" w:rsidRDefault="006A63FC" w:rsidP="006A63FC">
      <w:pPr>
        <w:spacing w:after="0" w:line="240" w:lineRule="auto"/>
        <w:rPr>
          <w:rFonts w:ascii="Arial" w:hAnsi="Arial" w:cs="Arial"/>
        </w:rPr>
      </w:pPr>
    </w:p>
    <w:p w:rsidR="00E52C05" w:rsidRPr="00B40593" w:rsidRDefault="00E63EB6" w:rsidP="006A63FC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2667000</wp:posOffset>
            </wp:positionH>
            <wp:positionV relativeFrom="line">
              <wp:posOffset>-306070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B40593" w:rsidRDefault="00661AEE" w:rsidP="006A63FC">
      <w:pPr>
        <w:spacing w:after="0" w:line="240" w:lineRule="auto"/>
        <w:rPr>
          <w:rFonts w:ascii="Arial" w:hAnsi="Arial" w:cs="Arial"/>
        </w:rPr>
      </w:pPr>
    </w:p>
    <w:p w:rsidR="00B725E0" w:rsidRDefault="00B725E0" w:rsidP="006A63FC">
      <w:pPr>
        <w:spacing w:after="0" w:line="240" w:lineRule="auto"/>
        <w:rPr>
          <w:rFonts w:ascii="Arial" w:hAnsi="Arial" w:cs="Arial"/>
        </w:rPr>
      </w:pPr>
    </w:p>
    <w:p w:rsidR="006A63FC" w:rsidRDefault="006A63FC" w:rsidP="006A63FC">
      <w:pPr>
        <w:spacing w:after="0" w:line="240" w:lineRule="auto"/>
        <w:rPr>
          <w:rFonts w:ascii="Arial" w:hAnsi="Arial" w:cs="Arial"/>
        </w:rPr>
      </w:pPr>
    </w:p>
    <w:p w:rsidR="006A63FC" w:rsidRPr="00B40593" w:rsidRDefault="006A63FC" w:rsidP="006A63FC">
      <w:pPr>
        <w:spacing w:after="0" w:line="240" w:lineRule="auto"/>
        <w:rPr>
          <w:rFonts w:ascii="Arial" w:hAnsi="Arial" w:cs="Arial"/>
        </w:rPr>
      </w:pP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ESTADO DO RIO GRANDE DO SUL</w:t>
      </w: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MUNICÍPIO DE ARROIO DO PADRE</w:t>
      </w: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GABINETE DO PREFEITO</w:t>
      </w:r>
    </w:p>
    <w:p w:rsidR="00B01AC2" w:rsidRDefault="00B01AC2" w:rsidP="006A63FC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087C98" w:rsidRPr="00B40593" w:rsidRDefault="00087C98" w:rsidP="006A63FC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B40593" w:rsidRDefault="000B2B40" w:rsidP="006A63F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40593">
        <w:rPr>
          <w:rFonts w:ascii="Arial" w:hAnsi="Arial" w:cs="Arial"/>
          <w:b/>
          <w:bCs/>
          <w:u w:val="single"/>
        </w:rPr>
        <w:t xml:space="preserve">PROJETO DE LEI Nº </w:t>
      </w:r>
      <w:r w:rsidR="006A63FC">
        <w:rPr>
          <w:rFonts w:ascii="Arial" w:hAnsi="Arial" w:cs="Arial"/>
          <w:b/>
          <w:bCs/>
          <w:u w:val="single"/>
        </w:rPr>
        <w:t>76</w:t>
      </w:r>
      <w:r w:rsidRPr="00B40593">
        <w:rPr>
          <w:rFonts w:ascii="Arial" w:hAnsi="Arial" w:cs="Arial"/>
          <w:b/>
          <w:bCs/>
          <w:u w:val="single"/>
        </w:rPr>
        <w:t xml:space="preserve"> DE </w:t>
      </w:r>
      <w:r w:rsidR="006A63FC">
        <w:rPr>
          <w:rFonts w:ascii="Arial" w:hAnsi="Arial" w:cs="Arial"/>
          <w:b/>
          <w:bCs/>
          <w:u w:val="single"/>
        </w:rPr>
        <w:t>07</w:t>
      </w:r>
      <w:r w:rsidR="00B725E0" w:rsidRPr="00B40593">
        <w:rPr>
          <w:rFonts w:ascii="Arial" w:hAnsi="Arial" w:cs="Arial"/>
          <w:b/>
          <w:bCs/>
          <w:u w:val="single"/>
        </w:rPr>
        <w:t xml:space="preserve"> </w:t>
      </w:r>
      <w:r w:rsidR="001E5D94" w:rsidRPr="00B40593">
        <w:rPr>
          <w:rFonts w:ascii="Arial" w:hAnsi="Arial" w:cs="Arial"/>
          <w:b/>
          <w:bCs/>
          <w:u w:val="single"/>
        </w:rPr>
        <w:t xml:space="preserve">DE </w:t>
      </w:r>
      <w:r w:rsidR="006A63FC">
        <w:rPr>
          <w:rFonts w:ascii="Arial" w:hAnsi="Arial" w:cs="Arial"/>
          <w:b/>
          <w:bCs/>
          <w:u w:val="single"/>
        </w:rPr>
        <w:t>NOVEM</w:t>
      </w:r>
      <w:r w:rsidR="009814BB" w:rsidRPr="00B40593">
        <w:rPr>
          <w:rFonts w:ascii="Arial" w:hAnsi="Arial" w:cs="Arial"/>
          <w:b/>
          <w:bCs/>
          <w:u w:val="single"/>
        </w:rPr>
        <w:t>BRO</w:t>
      </w:r>
      <w:r w:rsidRPr="00B40593">
        <w:rPr>
          <w:rFonts w:ascii="Arial" w:hAnsi="Arial" w:cs="Arial"/>
          <w:b/>
          <w:bCs/>
          <w:u w:val="single"/>
        </w:rPr>
        <w:t xml:space="preserve"> DE 201</w:t>
      </w:r>
      <w:r w:rsidR="00B725E0" w:rsidRPr="00B40593">
        <w:rPr>
          <w:rFonts w:ascii="Arial" w:hAnsi="Arial" w:cs="Arial"/>
          <w:b/>
          <w:bCs/>
          <w:u w:val="single"/>
        </w:rPr>
        <w:t>6</w:t>
      </w:r>
      <w:r w:rsidR="00AA7F4C" w:rsidRPr="00B40593">
        <w:rPr>
          <w:rFonts w:ascii="Arial" w:hAnsi="Arial" w:cs="Arial"/>
          <w:b/>
          <w:bCs/>
          <w:u w:val="single"/>
        </w:rPr>
        <w:t>.</w:t>
      </w:r>
    </w:p>
    <w:p w:rsidR="000C073F" w:rsidRDefault="000C073F" w:rsidP="001A0FA2">
      <w:pPr>
        <w:tabs>
          <w:tab w:val="left" w:pos="1418"/>
        </w:tabs>
        <w:spacing w:after="120" w:line="240" w:lineRule="auto"/>
        <w:ind w:left="3544" w:firstLine="430"/>
        <w:jc w:val="both"/>
        <w:rPr>
          <w:rFonts w:ascii="Arial" w:hAnsi="Arial" w:cs="Arial"/>
        </w:rPr>
      </w:pPr>
      <w:r w:rsidRPr="00F66C5D">
        <w:rPr>
          <w:rFonts w:ascii="Arial" w:hAnsi="Arial" w:cs="Arial"/>
        </w:rPr>
        <w:t>Institui Turno único no serviço público municipal.</w:t>
      </w:r>
    </w:p>
    <w:p w:rsidR="000C073F" w:rsidRPr="00F66C5D" w:rsidRDefault="000C073F" w:rsidP="006A63FC">
      <w:pPr>
        <w:tabs>
          <w:tab w:val="left" w:pos="1418"/>
        </w:tabs>
        <w:spacing w:after="120" w:line="240" w:lineRule="auto"/>
        <w:ind w:left="4248" w:firstLine="430"/>
        <w:jc w:val="both"/>
        <w:rPr>
          <w:rFonts w:ascii="Arial" w:hAnsi="Arial" w:cs="Arial"/>
        </w:rPr>
      </w:pPr>
    </w:p>
    <w:p w:rsidR="000C073F" w:rsidRPr="00F66C5D" w:rsidRDefault="000C073F" w:rsidP="006A63FC">
      <w:pPr>
        <w:tabs>
          <w:tab w:val="left" w:pos="1418"/>
        </w:tabs>
        <w:spacing w:after="120" w:line="240" w:lineRule="auto"/>
        <w:jc w:val="both"/>
        <w:rPr>
          <w:rFonts w:ascii="Arial" w:hAnsi="Arial" w:cs="Arial"/>
          <w:bCs/>
        </w:rPr>
      </w:pPr>
      <w:r w:rsidRPr="00F66C5D">
        <w:rPr>
          <w:rFonts w:ascii="Arial" w:hAnsi="Arial" w:cs="Arial"/>
          <w:b/>
          <w:bCs/>
        </w:rPr>
        <w:t xml:space="preserve">Art. 1º </w:t>
      </w:r>
      <w:r w:rsidRPr="00F66C5D">
        <w:rPr>
          <w:rFonts w:ascii="Arial" w:hAnsi="Arial" w:cs="Arial"/>
          <w:bCs/>
        </w:rPr>
        <w:t xml:space="preserve">Fica instituído turno único contínuo de seis (6) horas diárias no serviço público municipal a ser cumprido no período compreendido entre ás oito (8) horas e quatorze (14) horas de segunda a </w:t>
      </w:r>
      <w:r>
        <w:rPr>
          <w:rFonts w:ascii="Arial" w:hAnsi="Arial" w:cs="Arial"/>
          <w:bCs/>
        </w:rPr>
        <w:t>sexta-feira, exceto nas Secretarias de Obras, Infraestrutura e Saneamento e Secretaria de Agricultura, Meio Ambiente e Desenvolvimento onde os serviços serão executados das sete (7) horas ás treze (13) horas, nos mesmos dias semana.</w:t>
      </w:r>
    </w:p>
    <w:p w:rsidR="000C073F" w:rsidRPr="00F66C5D" w:rsidRDefault="000C073F" w:rsidP="006A63FC">
      <w:pPr>
        <w:tabs>
          <w:tab w:val="left" w:pos="1418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F66C5D">
        <w:rPr>
          <w:rFonts w:ascii="Arial" w:hAnsi="Arial" w:cs="Arial"/>
          <w:b/>
          <w:bCs/>
        </w:rPr>
        <w:t>Art. 2º</w:t>
      </w:r>
      <w:r w:rsidRPr="00F66C5D">
        <w:rPr>
          <w:rFonts w:ascii="Arial" w:eastAsia="Calibri" w:hAnsi="Arial" w:cs="Arial"/>
          <w:color w:val="000000"/>
        </w:rPr>
        <w:t xml:space="preserve"> O turno único instituído no artigo 1º d</w:t>
      </w:r>
      <w:r w:rsidR="001A0FA2">
        <w:rPr>
          <w:rFonts w:ascii="Arial" w:eastAsia="Calibri" w:hAnsi="Arial" w:cs="Arial"/>
          <w:color w:val="000000"/>
        </w:rPr>
        <w:t>esta Lei vigorará a partir de 19</w:t>
      </w:r>
      <w:r w:rsidRPr="00F66C5D">
        <w:rPr>
          <w:rFonts w:ascii="Arial" w:eastAsia="Calibri" w:hAnsi="Arial" w:cs="Arial"/>
          <w:color w:val="000000"/>
        </w:rPr>
        <w:t xml:space="preserve"> de dezemb</w:t>
      </w:r>
      <w:r w:rsidR="001A0FA2">
        <w:rPr>
          <w:rFonts w:ascii="Arial" w:eastAsia="Calibri" w:hAnsi="Arial" w:cs="Arial"/>
          <w:color w:val="000000"/>
        </w:rPr>
        <w:t>ro de 2016</w:t>
      </w:r>
      <w:r w:rsidRPr="00F66C5D">
        <w:rPr>
          <w:rFonts w:ascii="Arial" w:eastAsia="Calibri" w:hAnsi="Arial" w:cs="Arial"/>
          <w:color w:val="000000"/>
        </w:rPr>
        <w:t xml:space="preserve">, </w:t>
      </w:r>
      <w:r w:rsidR="001A0FA2">
        <w:rPr>
          <w:rFonts w:ascii="Arial" w:eastAsia="Calibri" w:hAnsi="Arial" w:cs="Arial"/>
          <w:color w:val="000000"/>
        </w:rPr>
        <w:t>até 17 de fevereiro de 2017</w:t>
      </w:r>
      <w:r>
        <w:rPr>
          <w:rFonts w:ascii="Arial" w:eastAsia="Calibri" w:hAnsi="Arial" w:cs="Arial"/>
          <w:color w:val="000000"/>
        </w:rPr>
        <w:t>.</w:t>
      </w:r>
      <w:r w:rsidRPr="00F66C5D">
        <w:rPr>
          <w:rFonts w:ascii="Arial" w:eastAsia="Calibri" w:hAnsi="Arial" w:cs="Arial"/>
          <w:color w:val="000000"/>
        </w:rPr>
        <w:t xml:space="preserve"> </w:t>
      </w:r>
    </w:p>
    <w:p w:rsidR="000C073F" w:rsidRPr="00F66C5D" w:rsidRDefault="000C073F" w:rsidP="006A63FC">
      <w:pPr>
        <w:tabs>
          <w:tab w:val="left" w:pos="1418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F66C5D">
        <w:rPr>
          <w:rFonts w:ascii="Arial" w:eastAsia="Calibri" w:hAnsi="Arial" w:cs="Arial"/>
          <w:b/>
          <w:color w:val="000000"/>
        </w:rPr>
        <w:t>Parágrafo único:</w:t>
      </w:r>
      <w:r w:rsidRPr="00F66C5D">
        <w:rPr>
          <w:rFonts w:ascii="Arial" w:eastAsia="Calibri" w:hAnsi="Arial" w:cs="Arial"/>
          <w:color w:val="000000"/>
        </w:rPr>
        <w:t xml:space="preserve"> O </w:t>
      </w:r>
      <w:r w:rsidR="005703E7">
        <w:rPr>
          <w:rFonts w:ascii="Arial" w:eastAsia="Calibri" w:hAnsi="Arial" w:cs="Arial"/>
          <w:color w:val="000000"/>
        </w:rPr>
        <w:t>P</w:t>
      </w:r>
      <w:bookmarkStart w:id="0" w:name="_GoBack"/>
      <w:bookmarkEnd w:id="0"/>
      <w:r w:rsidRPr="00F66C5D">
        <w:rPr>
          <w:rFonts w:ascii="Arial" w:eastAsia="Calibri" w:hAnsi="Arial" w:cs="Arial"/>
          <w:color w:val="000000"/>
        </w:rPr>
        <w:t xml:space="preserve">oder Executivo poderá, mediante lei, prorrogar o turno único até no máximo trinta (30) dias. </w:t>
      </w:r>
    </w:p>
    <w:p w:rsidR="000C073F" w:rsidRPr="00F66C5D" w:rsidRDefault="000C073F" w:rsidP="006A63FC">
      <w:pPr>
        <w:tabs>
          <w:tab w:val="left" w:pos="1418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F66C5D">
        <w:rPr>
          <w:rFonts w:ascii="Arial" w:eastAsia="Calibri" w:hAnsi="Arial" w:cs="Arial"/>
          <w:b/>
          <w:color w:val="000000"/>
        </w:rPr>
        <w:t>Art. 3º</w:t>
      </w:r>
      <w:r>
        <w:rPr>
          <w:rFonts w:ascii="Arial" w:eastAsia="Calibri" w:hAnsi="Arial" w:cs="Arial"/>
          <w:color w:val="000000"/>
        </w:rPr>
        <w:t xml:space="preserve"> </w:t>
      </w:r>
      <w:r w:rsidRPr="00F66C5D">
        <w:rPr>
          <w:rFonts w:ascii="Arial" w:eastAsia="Calibri" w:hAnsi="Arial" w:cs="Arial"/>
          <w:color w:val="000000"/>
        </w:rPr>
        <w:t>O turno único não se aplica a</w:t>
      </w:r>
      <w:r>
        <w:rPr>
          <w:rFonts w:ascii="Arial" w:eastAsia="Calibri" w:hAnsi="Arial" w:cs="Arial"/>
          <w:color w:val="000000"/>
        </w:rPr>
        <w:t>os serviços de saúde organizados em plantão</w:t>
      </w:r>
      <w:r w:rsidRPr="00F66C5D">
        <w:rPr>
          <w:rFonts w:ascii="Arial" w:eastAsia="Calibri" w:hAnsi="Arial" w:cs="Arial"/>
          <w:color w:val="000000"/>
        </w:rPr>
        <w:t>, que manterão seu f</w:t>
      </w:r>
      <w:r w:rsidR="001A0FA2">
        <w:rPr>
          <w:rFonts w:ascii="Arial" w:eastAsia="Calibri" w:hAnsi="Arial" w:cs="Arial"/>
          <w:color w:val="000000"/>
        </w:rPr>
        <w:t>uncionamento nos moldes atuais e aos servidores vinculados ao Programa Estratégia Saúde da Família por terem sua carga horário fixada pela Política Nacional de Atenção Básica – PNAB.</w:t>
      </w:r>
    </w:p>
    <w:p w:rsidR="000C073F" w:rsidRPr="00F66C5D" w:rsidRDefault="000C073F" w:rsidP="006A63FC">
      <w:pPr>
        <w:tabs>
          <w:tab w:val="left" w:pos="1418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F66C5D">
        <w:rPr>
          <w:rFonts w:ascii="Arial" w:eastAsia="Calibri" w:hAnsi="Arial" w:cs="Arial"/>
          <w:b/>
          <w:color w:val="000000"/>
        </w:rPr>
        <w:t>Art. 4º</w:t>
      </w:r>
      <w:r w:rsidRPr="00F66C5D">
        <w:rPr>
          <w:rFonts w:ascii="Arial" w:eastAsia="Calibri" w:hAnsi="Arial" w:cs="Arial"/>
          <w:color w:val="000000"/>
        </w:rPr>
        <w:t xml:space="preserve"> Cessado o turno único, os servidores retornarão ao cumprimento da jornada de trabalho especificada em lei para seus cargos, cujo cumprimento ficará apenas suspenso temporariamente em decorrência desta lei. </w:t>
      </w:r>
    </w:p>
    <w:p w:rsidR="000C073F" w:rsidRPr="00F66C5D" w:rsidRDefault="000C073F" w:rsidP="006A63FC">
      <w:pPr>
        <w:tabs>
          <w:tab w:val="left" w:pos="1418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F66C5D">
        <w:rPr>
          <w:rFonts w:ascii="Arial" w:eastAsia="Calibri" w:hAnsi="Arial" w:cs="Arial"/>
          <w:b/>
          <w:color w:val="000000"/>
        </w:rPr>
        <w:t>Parágrafo único:</w:t>
      </w:r>
      <w:r w:rsidRPr="00F66C5D">
        <w:rPr>
          <w:rFonts w:ascii="Arial" w:eastAsia="Calibri" w:hAnsi="Arial" w:cs="Arial"/>
          <w:color w:val="000000"/>
        </w:rPr>
        <w:t xml:space="preserve"> A jornada de trabalho dos servidores definida em lei para seus cargos, não sofrerá qualquer alteração, ficando apenas dispensado seu integral cumprimento durante o período de turno único. </w:t>
      </w:r>
    </w:p>
    <w:p w:rsidR="000C073F" w:rsidRPr="00F66C5D" w:rsidRDefault="000C073F" w:rsidP="006A63FC">
      <w:pPr>
        <w:tabs>
          <w:tab w:val="left" w:pos="1418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F66C5D">
        <w:rPr>
          <w:rFonts w:ascii="Arial" w:eastAsia="Calibri" w:hAnsi="Arial" w:cs="Arial"/>
          <w:b/>
          <w:color w:val="000000"/>
        </w:rPr>
        <w:t>Art. 5º</w:t>
      </w:r>
      <w:r w:rsidRPr="00F66C5D">
        <w:rPr>
          <w:rFonts w:ascii="Arial" w:eastAsia="Calibri" w:hAnsi="Arial" w:cs="Arial"/>
          <w:color w:val="000000"/>
        </w:rPr>
        <w:t xml:space="preserve"> Fica vedada, na vigência do turno único, a convocação e remuneração de serviço extraordinário ressalvados os casos de situação de emergência ou calamidade pública</w:t>
      </w:r>
      <w:r>
        <w:rPr>
          <w:rFonts w:ascii="Arial" w:eastAsia="Calibri" w:hAnsi="Arial" w:cs="Arial"/>
          <w:color w:val="000000"/>
        </w:rPr>
        <w:t>.</w:t>
      </w:r>
    </w:p>
    <w:p w:rsidR="000C073F" w:rsidRDefault="000C073F" w:rsidP="006A63FC">
      <w:pPr>
        <w:tabs>
          <w:tab w:val="left" w:pos="1418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F66C5D">
        <w:rPr>
          <w:rFonts w:ascii="Arial" w:eastAsia="Calibri" w:hAnsi="Arial" w:cs="Arial"/>
          <w:b/>
          <w:color w:val="000000"/>
        </w:rPr>
        <w:t>Art. 6º</w:t>
      </w:r>
      <w:r w:rsidRPr="00F66C5D">
        <w:rPr>
          <w:rFonts w:ascii="Arial" w:eastAsia="Calibri" w:hAnsi="Arial" w:cs="Arial"/>
          <w:color w:val="000000"/>
        </w:rPr>
        <w:t xml:space="preserve"> A presente Lei aplica-se aos serviços interno</w:t>
      </w:r>
      <w:r>
        <w:rPr>
          <w:rFonts w:ascii="Arial" w:eastAsia="Calibri" w:hAnsi="Arial" w:cs="Arial"/>
          <w:color w:val="000000"/>
        </w:rPr>
        <w:t>s</w:t>
      </w:r>
      <w:r w:rsidRPr="00F66C5D">
        <w:rPr>
          <w:rFonts w:ascii="Arial" w:eastAsia="Calibri" w:hAnsi="Arial" w:cs="Arial"/>
          <w:color w:val="000000"/>
        </w:rPr>
        <w:t xml:space="preserve"> e externo</w:t>
      </w:r>
      <w:r>
        <w:rPr>
          <w:rFonts w:ascii="Arial" w:eastAsia="Calibri" w:hAnsi="Arial" w:cs="Arial"/>
          <w:color w:val="000000"/>
        </w:rPr>
        <w:t>s</w:t>
      </w:r>
      <w:r w:rsidRPr="00F66C5D">
        <w:rPr>
          <w:rFonts w:ascii="Arial" w:eastAsia="Calibri" w:hAnsi="Arial" w:cs="Arial"/>
          <w:color w:val="000000"/>
        </w:rPr>
        <w:t>.</w:t>
      </w:r>
    </w:p>
    <w:p w:rsidR="000C073F" w:rsidRPr="00D36253" w:rsidRDefault="000C073F" w:rsidP="006A63FC">
      <w:pPr>
        <w:tabs>
          <w:tab w:val="left" w:pos="1418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F66C5D">
        <w:rPr>
          <w:rFonts w:ascii="Arial" w:eastAsia="Calibri" w:hAnsi="Arial" w:cs="Arial"/>
          <w:b/>
          <w:color w:val="000000"/>
        </w:rPr>
        <w:t>Parágrafo único:</w:t>
      </w:r>
      <w:r>
        <w:rPr>
          <w:rFonts w:ascii="Arial" w:eastAsia="Calibri" w:hAnsi="Arial" w:cs="Arial"/>
          <w:color w:val="000000"/>
        </w:rPr>
        <w:t xml:space="preserve"> O disposto nesta Lei aplica-se também aos contratados.</w:t>
      </w:r>
    </w:p>
    <w:p w:rsidR="000C073F" w:rsidRPr="00F66C5D" w:rsidRDefault="000C073F" w:rsidP="006A63FC">
      <w:pPr>
        <w:tabs>
          <w:tab w:val="left" w:pos="1418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F66C5D">
        <w:rPr>
          <w:rFonts w:ascii="Arial" w:eastAsia="Calibri" w:hAnsi="Arial" w:cs="Arial"/>
          <w:b/>
          <w:color w:val="000000"/>
        </w:rPr>
        <w:t>Art. 7º</w:t>
      </w:r>
      <w:r w:rsidRPr="00F66C5D">
        <w:rPr>
          <w:rFonts w:ascii="Arial" w:eastAsia="Calibri" w:hAnsi="Arial" w:cs="Arial"/>
          <w:color w:val="000000"/>
        </w:rPr>
        <w:t xml:space="preserve"> Esta Lei entra em vigor na data de sua publicação</w:t>
      </w:r>
      <w:r w:rsidR="001A0FA2">
        <w:rPr>
          <w:rFonts w:ascii="Arial" w:eastAsia="Calibri" w:hAnsi="Arial" w:cs="Arial"/>
          <w:color w:val="000000"/>
        </w:rPr>
        <w:t xml:space="preserve"> com eficácia a partir do dia 19</w:t>
      </w:r>
      <w:r w:rsidRPr="00F66C5D">
        <w:rPr>
          <w:rFonts w:ascii="Arial" w:eastAsia="Calibri" w:hAnsi="Arial" w:cs="Arial"/>
          <w:color w:val="000000"/>
        </w:rPr>
        <w:t xml:space="preserve"> de dezembro de 201</w:t>
      </w:r>
      <w:r w:rsidR="001A0FA2">
        <w:rPr>
          <w:rFonts w:ascii="Arial" w:eastAsia="Calibri" w:hAnsi="Arial" w:cs="Arial"/>
          <w:color w:val="000000"/>
        </w:rPr>
        <w:t>6</w:t>
      </w:r>
      <w:r w:rsidRPr="00F66C5D">
        <w:rPr>
          <w:rFonts w:ascii="Arial" w:eastAsia="Calibri" w:hAnsi="Arial" w:cs="Arial"/>
          <w:color w:val="000000"/>
        </w:rPr>
        <w:t>.</w:t>
      </w:r>
    </w:p>
    <w:p w:rsidR="00C1406E" w:rsidRPr="00B40593" w:rsidRDefault="00C1406E" w:rsidP="006A63F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5769DB" w:rsidRPr="00B40593" w:rsidRDefault="004D3080" w:rsidP="006A63FC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Arroio do Padre, </w:t>
      </w:r>
      <w:r w:rsidR="001A0FA2">
        <w:rPr>
          <w:rFonts w:ascii="Arial" w:hAnsi="Arial" w:cs="Arial"/>
          <w:sz w:val="22"/>
          <w:szCs w:val="22"/>
        </w:rPr>
        <w:t>07</w:t>
      </w:r>
      <w:r w:rsidR="00E54ED8" w:rsidRPr="00B40593">
        <w:rPr>
          <w:rFonts w:ascii="Arial" w:hAnsi="Arial" w:cs="Arial"/>
          <w:sz w:val="22"/>
          <w:szCs w:val="22"/>
        </w:rPr>
        <w:t xml:space="preserve"> de </w:t>
      </w:r>
      <w:r w:rsidR="001A0FA2">
        <w:rPr>
          <w:rFonts w:ascii="Arial" w:hAnsi="Arial" w:cs="Arial"/>
          <w:sz w:val="22"/>
          <w:szCs w:val="22"/>
        </w:rPr>
        <w:t>novembro</w:t>
      </w:r>
      <w:r w:rsidR="008D6A13" w:rsidRPr="00B40593">
        <w:rPr>
          <w:rFonts w:ascii="Arial" w:hAnsi="Arial" w:cs="Arial"/>
          <w:sz w:val="22"/>
          <w:szCs w:val="22"/>
        </w:rPr>
        <w:t xml:space="preserve"> de 2016</w:t>
      </w:r>
      <w:r w:rsidR="005769DB" w:rsidRPr="00B40593">
        <w:rPr>
          <w:rFonts w:ascii="Arial" w:hAnsi="Arial" w:cs="Arial"/>
          <w:sz w:val="22"/>
          <w:szCs w:val="22"/>
        </w:rPr>
        <w:t>.</w:t>
      </w:r>
    </w:p>
    <w:p w:rsidR="009821D3" w:rsidRPr="00B40593" w:rsidRDefault="009821D3" w:rsidP="006A63FC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Visto Técnico:</w:t>
      </w:r>
    </w:p>
    <w:p w:rsidR="009821D3" w:rsidRPr="00B40593" w:rsidRDefault="009821D3" w:rsidP="006A63FC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B40593" w:rsidRDefault="009821D3" w:rsidP="006A63FC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B40593">
        <w:rPr>
          <w:rFonts w:ascii="Arial" w:eastAsia="Calibri" w:hAnsi="Arial" w:cs="Arial"/>
          <w:lang w:eastAsia="en-US"/>
        </w:rPr>
        <w:t>Loutar</w:t>
      </w:r>
      <w:proofErr w:type="spellEnd"/>
      <w:r w:rsidRPr="00B4059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40593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B40593" w:rsidRDefault="009821D3" w:rsidP="006A63FC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Secretário de Administração, Planejamento,</w:t>
      </w:r>
    </w:p>
    <w:p w:rsidR="00E54ED8" w:rsidRPr="00B40593" w:rsidRDefault="009821D3" w:rsidP="006A63FC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Finanças, Gestão e Tributos</w:t>
      </w:r>
    </w:p>
    <w:p w:rsidR="00E54ED8" w:rsidRPr="00B40593" w:rsidRDefault="00E54ED8" w:rsidP="006A63FC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B40593" w:rsidRDefault="000A478A" w:rsidP="006A63FC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 xml:space="preserve">                             </w:t>
      </w:r>
    </w:p>
    <w:p w:rsidR="00527F57" w:rsidRPr="00B40593" w:rsidRDefault="00191B86" w:rsidP="006A63F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Leonir Aldrighi</w:t>
      </w:r>
      <w:r w:rsidR="00644484" w:rsidRPr="00B40593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B40593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B40593" w:rsidRDefault="00191B86" w:rsidP="006A63F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Prefeito Municipal</w:t>
      </w:r>
    </w:p>
    <w:sectPr w:rsidR="00B01AC2" w:rsidRPr="00B40593" w:rsidSect="00971F8E">
      <w:headerReference w:type="default" r:id="rId10"/>
      <w:pgSz w:w="11906" w:h="16838"/>
      <w:pgMar w:top="567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8A" w:rsidRDefault="00AF4B8A">
      <w:pPr>
        <w:spacing w:after="0" w:line="240" w:lineRule="auto"/>
      </w:pPr>
      <w:r>
        <w:separator/>
      </w:r>
    </w:p>
  </w:endnote>
  <w:endnote w:type="continuationSeparator" w:id="0">
    <w:p w:rsidR="00AF4B8A" w:rsidRDefault="00A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8A" w:rsidRDefault="00AF4B8A">
      <w:pPr>
        <w:spacing w:after="0" w:line="240" w:lineRule="auto"/>
      </w:pPr>
      <w:r>
        <w:separator/>
      </w:r>
    </w:p>
  </w:footnote>
  <w:footnote w:type="continuationSeparator" w:id="0">
    <w:p w:rsidR="00AF4B8A" w:rsidRDefault="00A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A"/>
    <w:multiLevelType w:val="hybridMultilevel"/>
    <w:tmpl w:val="D6BC75FA"/>
    <w:lvl w:ilvl="0" w:tplc="DC3EF1DA">
      <w:start w:val="1"/>
      <w:numFmt w:val="upperRoman"/>
      <w:lvlText w:val="%1 -"/>
      <w:lvlJc w:val="righ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43A3C"/>
    <w:rsid w:val="000574CE"/>
    <w:rsid w:val="000615D4"/>
    <w:rsid w:val="0007766F"/>
    <w:rsid w:val="00085F6D"/>
    <w:rsid w:val="0008655F"/>
    <w:rsid w:val="000872CD"/>
    <w:rsid w:val="00087C98"/>
    <w:rsid w:val="00096CCD"/>
    <w:rsid w:val="000A478A"/>
    <w:rsid w:val="000A7785"/>
    <w:rsid w:val="000A7E31"/>
    <w:rsid w:val="000B02D4"/>
    <w:rsid w:val="000B2B40"/>
    <w:rsid w:val="000C073F"/>
    <w:rsid w:val="000C2AC5"/>
    <w:rsid w:val="000D1479"/>
    <w:rsid w:val="000D68D0"/>
    <w:rsid w:val="000E3D2D"/>
    <w:rsid w:val="00104841"/>
    <w:rsid w:val="001049E0"/>
    <w:rsid w:val="00110ADF"/>
    <w:rsid w:val="00111891"/>
    <w:rsid w:val="00116431"/>
    <w:rsid w:val="00117592"/>
    <w:rsid w:val="001177BC"/>
    <w:rsid w:val="00123A3D"/>
    <w:rsid w:val="00124631"/>
    <w:rsid w:val="00126D46"/>
    <w:rsid w:val="00131EA2"/>
    <w:rsid w:val="001446A9"/>
    <w:rsid w:val="00144C4B"/>
    <w:rsid w:val="001525AE"/>
    <w:rsid w:val="00162123"/>
    <w:rsid w:val="00181F04"/>
    <w:rsid w:val="00182926"/>
    <w:rsid w:val="00191648"/>
    <w:rsid w:val="00191B86"/>
    <w:rsid w:val="00195BD9"/>
    <w:rsid w:val="00197A76"/>
    <w:rsid w:val="001A03BB"/>
    <w:rsid w:val="001A0FA2"/>
    <w:rsid w:val="001A2ABA"/>
    <w:rsid w:val="001A38B0"/>
    <w:rsid w:val="001A6645"/>
    <w:rsid w:val="001A7FAE"/>
    <w:rsid w:val="001B622F"/>
    <w:rsid w:val="001B689E"/>
    <w:rsid w:val="001C11B4"/>
    <w:rsid w:val="001C19E6"/>
    <w:rsid w:val="001C1A7A"/>
    <w:rsid w:val="001D0B5B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2AF4"/>
    <w:rsid w:val="001F47EE"/>
    <w:rsid w:val="001F62CE"/>
    <w:rsid w:val="00201A76"/>
    <w:rsid w:val="002138E5"/>
    <w:rsid w:val="00214576"/>
    <w:rsid w:val="00236C03"/>
    <w:rsid w:val="0024317E"/>
    <w:rsid w:val="002438F0"/>
    <w:rsid w:val="00243FAD"/>
    <w:rsid w:val="002562CE"/>
    <w:rsid w:val="00260C0B"/>
    <w:rsid w:val="00265079"/>
    <w:rsid w:val="002700A8"/>
    <w:rsid w:val="00271D7F"/>
    <w:rsid w:val="00273BF3"/>
    <w:rsid w:val="00287582"/>
    <w:rsid w:val="00291D12"/>
    <w:rsid w:val="002A2B1D"/>
    <w:rsid w:val="002A6FE8"/>
    <w:rsid w:val="002B6293"/>
    <w:rsid w:val="002C5F75"/>
    <w:rsid w:val="002D0BDD"/>
    <w:rsid w:val="002E6E60"/>
    <w:rsid w:val="00301A32"/>
    <w:rsid w:val="003022C8"/>
    <w:rsid w:val="003057E5"/>
    <w:rsid w:val="00307504"/>
    <w:rsid w:val="00307605"/>
    <w:rsid w:val="00323F76"/>
    <w:rsid w:val="003244F4"/>
    <w:rsid w:val="00324B23"/>
    <w:rsid w:val="00330FDD"/>
    <w:rsid w:val="00337941"/>
    <w:rsid w:val="00366A2C"/>
    <w:rsid w:val="00371AD5"/>
    <w:rsid w:val="003A0EE7"/>
    <w:rsid w:val="003A1B0A"/>
    <w:rsid w:val="003A3CBF"/>
    <w:rsid w:val="003A59EB"/>
    <w:rsid w:val="003A6D6A"/>
    <w:rsid w:val="003B0882"/>
    <w:rsid w:val="003B46A4"/>
    <w:rsid w:val="003B4D62"/>
    <w:rsid w:val="003B6E59"/>
    <w:rsid w:val="003C49FD"/>
    <w:rsid w:val="003D33DD"/>
    <w:rsid w:val="003D40C3"/>
    <w:rsid w:val="0041180C"/>
    <w:rsid w:val="0041543F"/>
    <w:rsid w:val="00416653"/>
    <w:rsid w:val="004217C5"/>
    <w:rsid w:val="00424ED0"/>
    <w:rsid w:val="004262D1"/>
    <w:rsid w:val="00434E9D"/>
    <w:rsid w:val="004374B3"/>
    <w:rsid w:val="00450D4A"/>
    <w:rsid w:val="00454CC3"/>
    <w:rsid w:val="00465884"/>
    <w:rsid w:val="00474D4B"/>
    <w:rsid w:val="00477FA0"/>
    <w:rsid w:val="004828A9"/>
    <w:rsid w:val="00482E41"/>
    <w:rsid w:val="00484102"/>
    <w:rsid w:val="004852BB"/>
    <w:rsid w:val="00492B16"/>
    <w:rsid w:val="00494D84"/>
    <w:rsid w:val="004A3FB2"/>
    <w:rsid w:val="004B22FE"/>
    <w:rsid w:val="004B2788"/>
    <w:rsid w:val="004B440D"/>
    <w:rsid w:val="004B552B"/>
    <w:rsid w:val="004B68F4"/>
    <w:rsid w:val="004D1E91"/>
    <w:rsid w:val="004D3080"/>
    <w:rsid w:val="004D7FE3"/>
    <w:rsid w:val="004E4CD0"/>
    <w:rsid w:val="004E517B"/>
    <w:rsid w:val="00502430"/>
    <w:rsid w:val="00503AE5"/>
    <w:rsid w:val="005078D2"/>
    <w:rsid w:val="00511C61"/>
    <w:rsid w:val="00512146"/>
    <w:rsid w:val="0052608E"/>
    <w:rsid w:val="00527F57"/>
    <w:rsid w:val="00535B3F"/>
    <w:rsid w:val="005422C2"/>
    <w:rsid w:val="00543BB8"/>
    <w:rsid w:val="00546C01"/>
    <w:rsid w:val="005540D5"/>
    <w:rsid w:val="005545AE"/>
    <w:rsid w:val="00556438"/>
    <w:rsid w:val="0056072D"/>
    <w:rsid w:val="005670B5"/>
    <w:rsid w:val="005703E7"/>
    <w:rsid w:val="005743B4"/>
    <w:rsid w:val="00574F7E"/>
    <w:rsid w:val="005755A0"/>
    <w:rsid w:val="005760BF"/>
    <w:rsid w:val="005769DB"/>
    <w:rsid w:val="00587084"/>
    <w:rsid w:val="00590162"/>
    <w:rsid w:val="005952C7"/>
    <w:rsid w:val="005A7933"/>
    <w:rsid w:val="005C0E5A"/>
    <w:rsid w:val="005C29E8"/>
    <w:rsid w:val="005D0BB7"/>
    <w:rsid w:val="005D21E3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06EA9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0BAF"/>
    <w:rsid w:val="00683B5B"/>
    <w:rsid w:val="006873FC"/>
    <w:rsid w:val="00693AA8"/>
    <w:rsid w:val="0069567F"/>
    <w:rsid w:val="006A04C1"/>
    <w:rsid w:val="006A63FC"/>
    <w:rsid w:val="006C0042"/>
    <w:rsid w:val="006C2AD6"/>
    <w:rsid w:val="006C68C5"/>
    <w:rsid w:val="006C6C94"/>
    <w:rsid w:val="006E030F"/>
    <w:rsid w:val="006E18FA"/>
    <w:rsid w:val="006F0362"/>
    <w:rsid w:val="006F1803"/>
    <w:rsid w:val="0071113B"/>
    <w:rsid w:val="007165B9"/>
    <w:rsid w:val="0073245D"/>
    <w:rsid w:val="00737BD2"/>
    <w:rsid w:val="007476ED"/>
    <w:rsid w:val="00747D75"/>
    <w:rsid w:val="007569A3"/>
    <w:rsid w:val="00756E64"/>
    <w:rsid w:val="00757313"/>
    <w:rsid w:val="007616E6"/>
    <w:rsid w:val="0077722A"/>
    <w:rsid w:val="007823CA"/>
    <w:rsid w:val="0079479A"/>
    <w:rsid w:val="007A3A56"/>
    <w:rsid w:val="007B0C25"/>
    <w:rsid w:val="007B41CC"/>
    <w:rsid w:val="007B64B5"/>
    <w:rsid w:val="007D5858"/>
    <w:rsid w:val="007E1BA6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4CB6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82F56"/>
    <w:rsid w:val="008A1135"/>
    <w:rsid w:val="008A195A"/>
    <w:rsid w:val="008B7F6F"/>
    <w:rsid w:val="008C62DB"/>
    <w:rsid w:val="008D348C"/>
    <w:rsid w:val="008D6A13"/>
    <w:rsid w:val="008E6B8A"/>
    <w:rsid w:val="008E722C"/>
    <w:rsid w:val="008F327A"/>
    <w:rsid w:val="008F4DE6"/>
    <w:rsid w:val="00903989"/>
    <w:rsid w:val="0090601E"/>
    <w:rsid w:val="00911469"/>
    <w:rsid w:val="00923123"/>
    <w:rsid w:val="0092778F"/>
    <w:rsid w:val="00932F3B"/>
    <w:rsid w:val="009455CA"/>
    <w:rsid w:val="00952354"/>
    <w:rsid w:val="00966DF4"/>
    <w:rsid w:val="0096704A"/>
    <w:rsid w:val="00971F8E"/>
    <w:rsid w:val="00972AAA"/>
    <w:rsid w:val="00973B37"/>
    <w:rsid w:val="009763E1"/>
    <w:rsid w:val="009814BB"/>
    <w:rsid w:val="009821D3"/>
    <w:rsid w:val="009830BE"/>
    <w:rsid w:val="00984518"/>
    <w:rsid w:val="00987AB3"/>
    <w:rsid w:val="0099516B"/>
    <w:rsid w:val="009A7001"/>
    <w:rsid w:val="009B2C49"/>
    <w:rsid w:val="009B3465"/>
    <w:rsid w:val="009C40DA"/>
    <w:rsid w:val="009C4D5B"/>
    <w:rsid w:val="009C59DB"/>
    <w:rsid w:val="009D1916"/>
    <w:rsid w:val="009D4355"/>
    <w:rsid w:val="009E1626"/>
    <w:rsid w:val="009E1FC7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12950"/>
    <w:rsid w:val="00A50E1C"/>
    <w:rsid w:val="00A51BEA"/>
    <w:rsid w:val="00A54D68"/>
    <w:rsid w:val="00A662BA"/>
    <w:rsid w:val="00A8034C"/>
    <w:rsid w:val="00A80723"/>
    <w:rsid w:val="00A8438A"/>
    <w:rsid w:val="00A87EEE"/>
    <w:rsid w:val="00A92CA7"/>
    <w:rsid w:val="00A95428"/>
    <w:rsid w:val="00AA7F4C"/>
    <w:rsid w:val="00AB0259"/>
    <w:rsid w:val="00AB6376"/>
    <w:rsid w:val="00AD53F4"/>
    <w:rsid w:val="00AE7891"/>
    <w:rsid w:val="00AF0968"/>
    <w:rsid w:val="00AF2153"/>
    <w:rsid w:val="00AF4B8A"/>
    <w:rsid w:val="00AF4BAF"/>
    <w:rsid w:val="00AF4C16"/>
    <w:rsid w:val="00B01AC2"/>
    <w:rsid w:val="00B027C7"/>
    <w:rsid w:val="00B03085"/>
    <w:rsid w:val="00B0414D"/>
    <w:rsid w:val="00B13DF3"/>
    <w:rsid w:val="00B168AB"/>
    <w:rsid w:val="00B215C1"/>
    <w:rsid w:val="00B2467E"/>
    <w:rsid w:val="00B31358"/>
    <w:rsid w:val="00B34D18"/>
    <w:rsid w:val="00B40593"/>
    <w:rsid w:val="00B40EAC"/>
    <w:rsid w:val="00B42F4B"/>
    <w:rsid w:val="00B451DB"/>
    <w:rsid w:val="00B47449"/>
    <w:rsid w:val="00B61B80"/>
    <w:rsid w:val="00B66433"/>
    <w:rsid w:val="00B725E0"/>
    <w:rsid w:val="00B757C8"/>
    <w:rsid w:val="00B76918"/>
    <w:rsid w:val="00B82C42"/>
    <w:rsid w:val="00B87133"/>
    <w:rsid w:val="00B924D5"/>
    <w:rsid w:val="00BA0912"/>
    <w:rsid w:val="00BA5D10"/>
    <w:rsid w:val="00BA6BAC"/>
    <w:rsid w:val="00BA7754"/>
    <w:rsid w:val="00BB5610"/>
    <w:rsid w:val="00BB6C0B"/>
    <w:rsid w:val="00BB6CBC"/>
    <w:rsid w:val="00BF2188"/>
    <w:rsid w:val="00C0660A"/>
    <w:rsid w:val="00C10B79"/>
    <w:rsid w:val="00C10C81"/>
    <w:rsid w:val="00C11297"/>
    <w:rsid w:val="00C1137E"/>
    <w:rsid w:val="00C1406E"/>
    <w:rsid w:val="00C14D90"/>
    <w:rsid w:val="00C17CC8"/>
    <w:rsid w:val="00C204CC"/>
    <w:rsid w:val="00C25E4F"/>
    <w:rsid w:val="00C26AC6"/>
    <w:rsid w:val="00C33A11"/>
    <w:rsid w:val="00C451E0"/>
    <w:rsid w:val="00C4606B"/>
    <w:rsid w:val="00C552B5"/>
    <w:rsid w:val="00C65A12"/>
    <w:rsid w:val="00C729CC"/>
    <w:rsid w:val="00C733ED"/>
    <w:rsid w:val="00C766C2"/>
    <w:rsid w:val="00C76833"/>
    <w:rsid w:val="00C77E51"/>
    <w:rsid w:val="00C82D36"/>
    <w:rsid w:val="00C84A31"/>
    <w:rsid w:val="00C90B51"/>
    <w:rsid w:val="00C90F48"/>
    <w:rsid w:val="00C94C80"/>
    <w:rsid w:val="00CA0619"/>
    <w:rsid w:val="00CA159B"/>
    <w:rsid w:val="00CA2100"/>
    <w:rsid w:val="00CA7D4F"/>
    <w:rsid w:val="00CB2BF3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10D4C"/>
    <w:rsid w:val="00D11CC1"/>
    <w:rsid w:val="00D315E3"/>
    <w:rsid w:val="00D503ED"/>
    <w:rsid w:val="00D51183"/>
    <w:rsid w:val="00D51C88"/>
    <w:rsid w:val="00D5713F"/>
    <w:rsid w:val="00D60A97"/>
    <w:rsid w:val="00D73EEE"/>
    <w:rsid w:val="00D7531B"/>
    <w:rsid w:val="00D772EF"/>
    <w:rsid w:val="00D82B3B"/>
    <w:rsid w:val="00D868A6"/>
    <w:rsid w:val="00D86FAF"/>
    <w:rsid w:val="00D92202"/>
    <w:rsid w:val="00DA0314"/>
    <w:rsid w:val="00DA65D7"/>
    <w:rsid w:val="00DB7155"/>
    <w:rsid w:val="00DC20B0"/>
    <w:rsid w:val="00DC294A"/>
    <w:rsid w:val="00DC2C8A"/>
    <w:rsid w:val="00DD2432"/>
    <w:rsid w:val="00DE22A6"/>
    <w:rsid w:val="00DE6553"/>
    <w:rsid w:val="00DE7C20"/>
    <w:rsid w:val="00DF7D01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4ED8"/>
    <w:rsid w:val="00E56979"/>
    <w:rsid w:val="00E57419"/>
    <w:rsid w:val="00E574DB"/>
    <w:rsid w:val="00E63EB6"/>
    <w:rsid w:val="00E662AA"/>
    <w:rsid w:val="00E6781B"/>
    <w:rsid w:val="00E70E55"/>
    <w:rsid w:val="00E77776"/>
    <w:rsid w:val="00E86E8F"/>
    <w:rsid w:val="00E8766F"/>
    <w:rsid w:val="00EA03E1"/>
    <w:rsid w:val="00EA129B"/>
    <w:rsid w:val="00EC4E25"/>
    <w:rsid w:val="00EF3483"/>
    <w:rsid w:val="00F0095D"/>
    <w:rsid w:val="00F16255"/>
    <w:rsid w:val="00F17595"/>
    <w:rsid w:val="00F17D79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86ACE"/>
    <w:rsid w:val="00F87B43"/>
    <w:rsid w:val="00F902B8"/>
    <w:rsid w:val="00F94840"/>
    <w:rsid w:val="00F95A2A"/>
    <w:rsid w:val="00F97716"/>
    <w:rsid w:val="00F978BF"/>
    <w:rsid w:val="00FA1526"/>
    <w:rsid w:val="00FB51E1"/>
    <w:rsid w:val="00FC1B6E"/>
    <w:rsid w:val="00FD20D0"/>
    <w:rsid w:val="00FD2A3A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40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40DA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40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40DA"/>
    <w:rPr>
      <w:sz w:val="16"/>
      <w:szCs w:val="16"/>
    </w:rPr>
  </w:style>
  <w:style w:type="paragraph" w:customStyle="1" w:styleId="inciso">
    <w:name w:val="inciso"/>
    <w:basedOn w:val="Normal"/>
    <w:rsid w:val="009C40DA"/>
    <w:pPr>
      <w:spacing w:before="120" w:after="0" w:line="240" w:lineRule="auto"/>
      <w:ind w:firstLine="1701"/>
      <w:jc w:val="both"/>
    </w:pPr>
    <w:rPr>
      <w:rFonts w:ascii="Times New Roman" w:hAnsi="Times New Roman"/>
      <w:sz w:val="26"/>
      <w:szCs w:val="20"/>
    </w:rPr>
  </w:style>
  <w:style w:type="paragraph" w:customStyle="1" w:styleId="PAR01">
    <w:name w:val="PAR01"/>
    <w:basedOn w:val="Normal"/>
    <w:rsid w:val="009C40DA"/>
    <w:pPr>
      <w:tabs>
        <w:tab w:val="left" w:leader="dot" w:pos="1445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2D3C-2E5E-4CF7-8A8D-C2FFD249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9</cp:revision>
  <cp:lastPrinted>2016-11-03T17:07:00Z</cp:lastPrinted>
  <dcterms:created xsi:type="dcterms:W3CDTF">2016-11-04T11:47:00Z</dcterms:created>
  <dcterms:modified xsi:type="dcterms:W3CDTF">2016-11-07T15:55:00Z</dcterms:modified>
</cp:coreProperties>
</file>