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0482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04825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0482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0482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0482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A0482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ESTADO DO RIO GRANDE DO SUL</w:t>
      </w:r>
    </w:p>
    <w:p w:rsidR="00DF54AC" w:rsidRPr="00A0482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MUNICÍPIO DE ARROIO DO PADRE</w:t>
      </w:r>
    </w:p>
    <w:p w:rsidR="00DF54AC" w:rsidRPr="00A0482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GABINETE DO PREFEITO</w:t>
      </w:r>
    </w:p>
    <w:p w:rsidR="00C9145A" w:rsidRPr="00A0482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04825" w:rsidRDefault="000A0AD0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04825">
        <w:rPr>
          <w:rFonts w:ascii="Arial" w:hAnsi="Arial" w:cs="Arial"/>
          <w:b/>
          <w:bCs/>
          <w:color w:val="auto"/>
          <w:u w:val="single"/>
        </w:rPr>
        <w:t>Mensagem 27</w:t>
      </w:r>
      <w:r w:rsidR="00001E7C" w:rsidRPr="00A04825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A04825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A0482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04825">
        <w:rPr>
          <w:rFonts w:ascii="Arial" w:hAnsi="Arial" w:cs="Arial"/>
          <w:b/>
          <w:bCs/>
          <w:color w:val="auto"/>
        </w:rPr>
        <w:t>A</w:t>
      </w:r>
    </w:p>
    <w:p w:rsidR="009826CC" w:rsidRPr="00A0482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0482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0482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04825">
        <w:rPr>
          <w:rFonts w:ascii="Arial" w:hAnsi="Arial" w:cs="Arial"/>
          <w:b/>
          <w:bCs/>
          <w:color w:val="auto"/>
        </w:rPr>
        <w:t>Senhor Presidente</w:t>
      </w:r>
    </w:p>
    <w:p w:rsidR="009826CC" w:rsidRPr="00A0482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04825">
        <w:rPr>
          <w:rFonts w:ascii="Arial" w:hAnsi="Arial" w:cs="Arial"/>
          <w:b/>
          <w:bCs/>
          <w:color w:val="auto"/>
        </w:rPr>
        <w:t>Senhores Vereadores</w:t>
      </w:r>
    </w:p>
    <w:p w:rsidR="00676EC1" w:rsidRPr="00A04825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A04825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EB61E7" w:rsidRPr="00A04825" w:rsidRDefault="00051771" w:rsidP="00EC2521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color w:val="auto"/>
          <w:shd w:val="clear" w:color="auto" w:fill="FFFFFF"/>
        </w:rPr>
      </w:pPr>
      <w:r w:rsidRPr="00A04825">
        <w:rPr>
          <w:rFonts w:ascii="Arial" w:hAnsi="Arial" w:cs="Arial"/>
          <w:color w:val="auto"/>
          <w:shd w:val="clear" w:color="auto" w:fill="FFFFFF"/>
        </w:rPr>
        <w:tab/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Considerando a necessidade de adequar a legislação municipal, para o município poder da me</w:t>
      </w:r>
      <w:r w:rsidR="00276F1B">
        <w:rPr>
          <w:rFonts w:ascii="Arial" w:hAnsi="Arial" w:cs="Arial"/>
        </w:rPr>
        <w:t>lhor forma conceder incentivos em</w:t>
      </w:r>
      <w:r w:rsidR="007B6AFB">
        <w:rPr>
          <w:rFonts w:ascii="Arial" w:hAnsi="Arial" w:cs="Arial"/>
        </w:rPr>
        <w:t xml:space="preserve"> interessados a investir aqui, encaminho a esta Casa o projeto de lei 27/2017</w:t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Foram con</w:t>
      </w:r>
      <w:r w:rsidR="00C77255" w:rsidRPr="00A04825">
        <w:rPr>
          <w:rFonts w:ascii="Arial" w:hAnsi="Arial" w:cs="Arial"/>
        </w:rPr>
        <w:t>s</w:t>
      </w:r>
      <w:r w:rsidR="00B53835">
        <w:rPr>
          <w:rFonts w:ascii="Arial" w:hAnsi="Arial" w:cs="Arial"/>
        </w:rPr>
        <w:t>tatada</w:t>
      </w:r>
      <w:r w:rsidRPr="00A04825">
        <w:rPr>
          <w:rFonts w:ascii="Arial" w:hAnsi="Arial" w:cs="Arial"/>
        </w:rPr>
        <w:t>s algumas questões na lei municipal nº 1.568 de 31 de dezembro de 2014, quanto a confirmaç</w:t>
      </w:r>
      <w:r w:rsidR="00276F1B">
        <w:rPr>
          <w:rFonts w:ascii="Arial" w:hAnsi="Arial" w:cs="Arial"/>
        </w:rPr>
        <w:t>ão dos</w:t>
      </w:r>
      <w:bookmarkStart w:id="0" w:name="_GoBack"/>
      <w:bookmarkEnd w:id="0"/>
      <w:r w:rsidR="00276F1B">
        <w:rPr>
          <w:rFonts w:ascii="Arial" w:hAnsi="Arial" w:cs="Arial"/>
        </w:rPr>
        <w:t xml:space="preserve"> incentivos, que acredita</w:t>
      </w:r>
      <w:r w:rsidRPr="00A04825">
        <w:rPr>
          <w:rFonts w:ascii="Arial" w:hAnsi="Arial" w:cs="Arial"/>
        </w:rPr>
        <w:t>mos ser possível adequar conforme fizemos</w:t>
      </w:r>
      <w:r w:rsidR="000A0AD0" w:rsidRPr="00A04825">
        <w:rPr>
          <w:rFonts w:ascii="Arial" w:hAnsi="Arial" w:cs="Arial"/>
        </w:rPr>
        <w:t xml:space="preserve"> constar no projeto de lei 27</w:t>
      </w:r>
      <w:r w:rsidRPr="00A04825">
        <w:rPr>
          <w:rFonts w:ascii="Arial" w:hAnsi="Arial" w:cs="Arial"/>
        </w:rPr>
        <w:t>/2017.</w:t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Em ampla discussão com órgão</w:t>
      </w:r>
      <w:r w:rsidR="00276F1B">
        <w:rPr>
          <w:rFonts w:ascii="Arial" w:hAnsi="Arial" w:cs="Arial"/>
        </w:rPr>
        <w:t>s</w:t>
      </w:r>
      <w:r w:rsidRPr="00A04825">
        <w:rPr>
          <w:rFonts w:ascii="Arial" w:hAnsi="Arial" w:cs="Arial"/>
        </w:rPr>
        <w:t xml:space="preserve"> de assessoria de gestão e jurídica concluiu-se que a melhor forma é alterar a lei conforme proposto evitando-se assim, possíveis apontamentos quanto a impessoalidade na concessão do benefício.</w:t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Assim, propõe-se a alteração das disposições da lei municipal nº</w:t>
      </w:r>
      <w:r w:rsidR="000A0AD0" w:rsidRPr="00A04825">
        <w:rPr>
          <w:rFonts w:ascii="Arial" w:hAnsi="Arial" w:cs="Arial"/>
        </w:rPr>
        <w:t xml:space="preserve"> </w:t>
      </w:r>
      <w:r w:rsidRPr="00A04825">
        <w:rPr>
          <w:rFonts w:ascii="Arial" w:hAnsi="Arial" w:cs="Arial"/>
        </w:rPr>
        <w:t>1.568/2014 no que se refere a limites de horas máquinas possibilitando com isto que o município possa trabalhar e estabelecer questões pertinentes a cada projeto no respectivo edital de chamamento.</w:t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Isto posto, peço que se lhe for possível que concedam ao presente projeto de lei tramitação em regime de urgência.</w:t>
      </w:r>
    </w:p>
    <w:p w:rsidR="00F75DE7" w:rsidRPr="00A04825" w:rsidRDefault="00F75DE7" w:rsidP="00F75DE7">
      <w:pPr>
        <w:tabs>
          <w:tab w:val="left" w:pos="567"/>
          <w:tab w:val="center" w:pos="4252"/>
        </w:tabs>
        <w:spacing w:after="120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ab/>
        <w:t>Sendo estas as considerações relativas ao assunto, neste momento, concluo despedindo-me.</w:t>
      </w:r>
    </w:p>
    <w:p w:rsidR="00994B7C" w:rsidRPr="00A04825" w:rsidRDefault="00994B7C" w:rsidP="00F75DE7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A04825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A04825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A04825">
        <w:rPr>
          <w:rFonts w:ascii="Arial" w:hAnsi="Arial" w:cs="Arial"/>
          <w:bCs/>
          <w:color w:val="auto"/>
        </w:rPr>
        <w:t>A</w:t>
      </w:r>
      <w:r w:rsidR="003E2D0C" w:rsidRPr="00A04825">
        <w:rPr>
          <w:rFonts w:ascii="Arial" w:hAnsi="Arial" w:cs="Arial"/>
          <w:bCs/>
          <w:color w:val="auto"/>
        </w:rPr>
        <w:t xml:space="preserve">rroio do Padre, 03 </w:t>
      </w:r>
      <w:r w:rsidR="0003276F" w:rsidRPr="00A04825">
        <w:rPr>
          <w:rFonts w:ascii="Arial" w:hAnsi="Arial" w:cs="Arial"/>
          <w:bCs/>
          <w:color w:val="auto"/>
        </w:rPr>
        <w:t>de janeiro</w:t>
      </w:r>
      <w:r w:rsidR="000B2B65" w:rsidRPr="00A04825">
        <w:rPr>
          <w:rFonts w:ascii="Arial" w:hAnsi="Arial" w:cs="Arial"/>
          <w:bCs/>
          <w:color w:val="auto"/>
        </w:rPr>
        <w:t xml:space="preserve"> </w:t>
      </w:r>
      <w:r w:rsidR="0003276F" w:rsidRPr="00A04825">
        <w:rPr>
          <w:rFonts w:ascii="Arial" w:hAnsi="Arial" w:cs="Arial"/>
          <w:bCs/>
          <w:color w:val="auto"/>
        </w:rPr>
        <w:t>de 2017</w:t>
      </w:r>
      <w:r w:rsidR="0066045C" w:rsidRPr="00A04825">
        <w:rPr>
          <w:rFonts w:ascii="Arial" w:hAnsi="Arial" w:cs="Arial"/>
          <w:bCs/>
          <w:color w:val="auto"/>
        </w:rPr>
        <w:t xml:space="preserve">. </w:t>
      </w:r>
    </w:p>
    <w:p w:rsidR="0066045C" w:rsidRPr="00A04825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A04825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A0482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A0482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04825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04825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>Prefeito Municipal</w:t>
      </w:r>
    </w:p>
    <w:p w:rsidR="00B922B1" w:rsidRPr="00A04825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A04825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A04825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A04825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0482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04825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A0482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A04825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A0482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04825">
        <w:rPr>
          <w:rFonts w:ascii="Arial" w:hAnsi="Arial" w:cs="Arial"/>
          <w:b/>
          <w:i/>
        </w:rPr>
        <w:t>Presidente da Câmara Municipal de</w:t>
      </w:r>
      <w:r w:rsidR="008926C0" w:rsidRPr="00A04825">
        <w:rPr>
          <w:rFonts w:ascii="Arial" w:hAnsi="Arial" w:cs="Arial"/>
          <w:b/>
          <w:i/>
        </w:rPr>
        <w:t xml:space="preserve"> Vereadores</w:t>
      </w:r>
    </w:p>
    <w:p w:rsidR="00676EC1" w:rsidRPr="00A0482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A04825">
        <w:rPr>
          <w:rFonts w:ascii="Arial" w:hAnsi="Arial" w:cs="Arial"/>
          <w:b/>
          <w:i/>
        </w:rPr>
        <w:t>Arroio do Padre/RS</w:t>
      </w:r>
    </w:p>
    <w:p w:rsidR="00D864DA" w:rsidRPr="00A04825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Pr="00A04825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A04825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A04825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A04825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Pr="00A04825" w:rsidRDefault="00961CE4" w:rsidP="001D24DD">
      <w:pPr>
        <w:spacing w:after="0" w:line="240" w:lineRule="auto"/>
        <w:rPr>
          <w:rFonts w:ascii="Arial" w:hAnsi="Arial" w:cs="Arial"/>
        </w:rPr>
      </w:pPr>
      <w:r w:rsidRPr="00A04825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2674307</wp:posOffset>
            </wp:positionH>
            <wp:positionV relativeFrom="line">
              <wp:posOffset>-490043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A04825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A04825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A04825" w:rsidRDefault="00D864DA" w:rsidP="00961CE4">
      <w:pPr>
        <w:spacing w:after="0" w:line="240" w:lineRule="auto"/>
        <w:jc w:val="center"/>
        <w:rPr>
          <w:rFonts w:ascii="Arial" w:hAnsi="Arial" w:cs="Arial"/>
        </w:rPr>
      </w:pPr>
    </w:p>
    <w:p w:rsidR="00D864DA" w:rsidRPr="00A0482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ESTADO DO RIO GRANDE DO SUL</w:t>
      </w:r>
    </w:p>
    <w:p w:rsidR="00D864DA" w:rsidRPr="00A0482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MUNICÍPIO DE ARROIO DO PADRE</w:t>
      </w:r>
    </w:p>
    <w:p w:rsidR="00D864DA" w:rsidRPr="00A0482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04825">
        <w:rPr>
          <w:rFonts w:ascii="Arial" w:hAnsi="Arial" w:cs="Arial"/>
          <w:b/>
        </w:rPr>
        <w:t>GABINETE DO PREFEITO</w:t>
      </w:r>
    </w:p>
    <w:p w:rsidR="00D864DA" w:rsidRPr="00A04825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0482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0482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A0AD0" w:rsidRPr="00A04825">
        <w:rPr>
          <w:rFonts w:ascii="Arial" w:hAnsi="Arial" w:cs="Arial"/>
          <w:b/>
          <w:bCs/>
          <w:color w:val="auto"/>
          <w:u w:val="single"/>
        </w:rPr>
        <w:t>27</w:t>
      </w:r>
      <w:r w:rsidRPr="00A04825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6E72C8" w:rsidRPr="00A04825" w:rsidRDefault="006E72C8" w:rsidP="006E72C8">
      <w:pPr>
        <w:tabs>
          <w:tab w:val="left" w:pos="270"/>
          <w:tab w:val="center" w:pos="4395"/>
        </w:tabs>
        <w:ind w:left="4253" w:firstLine="284"/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>Dispõe sobre alteração da Lei Municipal nº 1.568 de 31 de dezembro de 2014 que institui o programa Desenvolver Arroio do Padre.</w:t>
      </w:r>
    </w:p>
    <w:p w:rsidR="006E72C8" w:rsidRPr="00A04825" w:rsidRDefault="006E72C8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</w:rPr>
      </w:pPr>
    </w:p>
    <w:p w:rsidR="006E72C8" w:rsidRPr="00A04825" w:rsidRDefault="006E72C8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>Art. 1º A presente lei altera a Lei Municipal nº 1.568 de 31 de dezembro de 2014, que institui o programa Desenvolver Arroio do Padre, dispondo sobre a concessão de incentivos para implantação, expansão, e/ou ampliação de industrias, comércio e serviços, de propriedades rurais e agroindústrias no município.</w:t>
      </w:r>
    </w:p>
    <w:p w:rsidR="006E72C8" w:rsidRPr="00A04825" w:rsidRDefault="006E72C8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</w:rPr>
      </w:pPr>
      <w:r w:rsidRPr="00A04825">
        <w:rPr>
          <w:rFonts w:ascii="Arial" w:hAnsi="Arial" w:cs="Arial"/>
        </w:rPr>
        <w:t>Art. 2º</w:t>
      </w:r>
      <w:r w:rsidR="00276F1B">
        <w:rPr>
          <w:rFonts w:ascii="Arial" w:hAnsi="Arial" w:cs="Arial"/>
        </w:rPr>
        <w:t xml:space="preserve"> O</w:t>
      </w:r>
      <w:r w:rsidRPr="00A04825">
        <w:rPr>
          <w:rFonts w:ascii="Arial" w:hAnsi="Arial" w:cs="Arial"/>
        </w:rPr>
        <w:t xml:space="preserve"> Inciso III, do artigo 3º da Lei Municipal nº 1.568 de 31 de dezembro de 2014 passará a vigorar com a seguinte redação: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lang w:val="en-US"/>
        </w:rPr>
      </w:pPr>
      <w:r w:rsidRPr="00A04825">
        <w:rPr>
          <w:rFonts w:ascii="Arial" w:hAnsi="Arial" w:cs="Arial"/>
          <w:i/>
          <w:lang w:val="en-US"/>
        </w:rPr>
        <w:t xml:space="preserve">Art. </w:t>
      </w:r>
      <w:proofErr w:type="gramStart"/>
      <w:r w:rsidRPr="00A04825">
        <w:rPr>
          <w:rFonts w:ascii="Arial" w:hAnsi="Arial" w:cs="Arial"/>
          <w:i/>
          <w:lang w:val="en-US"/>
        </w:rPr>
        <w:t>3</w:t>
      </w:r>
      <w:proofErr w:type="gramEnd"/>
      <w:r w:rsidRPr="00A04825">
        <w:rPr>
          <w:rFonts w:ascii="Arial" w:hAnsi="Arial" w:cs="Arial"/>
          <w:i/>
          <w:lang w:val="en-US"/>
        </w:rPr>
        <w:t>º......................................................................................................................................</w:t>
      </w:r>
    </w:p>
    <w:p w:rsidR="006E72C8" w:rsidRPr="00A04825" w:rsidRDefault="00276F1B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I</w:t>
      </w:r>
      <w:r w:rsidR="006E72C8" w:rsidRPr="00A04825">
        <w:rPr>
          <w:rFonts w:ascii="Arial" w:hAnsi="Arial" w:cs="Arial"/>
          <w:i/>
          <w:lang w:val="en-US"/>
        </w:rPr>
        <w:t>.....................................................................................</w:t>
      </w:r>
      <w:r>
        <w:rPr>
          <w:rFonts w:ascii="Arial" w:hAnsi="Arial" w:cs="Arial"/>
          <w:i/>
          <w:lang w:val="en-US"/>
        </w:rPr>
        <w:t>.................</w:t>
      </w:r>
      <w:r w:rsidR="006E72C8" w:rsidRPr="00A04825">
        <w:rPr>
          <w:rFonts w:ascii="Arial" w:hAnsi="Arial" w:cs="Arial"/>
          <w:i/>
          <w:lang w:val="en-US"/>
        </w:rPr>
        <w:t>.........................................</w:t>
      </w:r>
    </w:p>
    <w:p w:rsidR="006E72C8" w:rsidRPr="00A04825" w:rsidRDefault="00276F1B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II………….</w:t>
      </w:r>
      <w:r w:rsidR="006E72C8" w:rsidRPr="00A04825">
        <w:rPr>
          <w:rFonts w:ascii="Arial" w:hAnsi="Arial" w:cs="Arial"/>
          <w:i/>
          <w:lang w:val="en-US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i/>
          <w:lang w:val="en-US"/>
        </w:rPr>
        <w:t>..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</w:rPr>
      </w:pPr>
      <w:r w:rsidRPr="00A04825">
        <w:rPr>
          <w:rFonts w:ascii="Arial" w:hAnsi="Arial" w:cs="Arial"/>
          <w:i/>
        </w:rPr>
        <w:t>III</w:t>
      </w:r>
      <w:r w:rsidR="00276F1B">
        <w:rPr>
          <w:rFonts w:ascii="Arial" w:hAnsi="Arial" w:cs="Arial"/>
          <w:i/>
        </w:rPr>
        <w:t xml:space="preserve"> - </w:t>
      </w:r>
      <w:r w:rsidRPr="00A04825">
        <w:rPr>
          <w:rFonts w:ascii="Arial" w:hAnsi="Arial" w:cs="Arial"/>
          <w:i/>
        </w:rPr>
        <w:t>A execução de serviços de terraplanagem, aterramento e transporte será quantificada de acordo com as características de cada empreendimento e poderá ser disponibilizada em máquinas/veículos do município ou contratadas de terceiros, sendo viável nesta hipótese, o ressarcimento ao empreendedor.</w:t>
      </w:r>
    </w:p>
    <w:p w:rsidR="006E72C8" w:rsidRPr="00A04825" w:rsidRDefault="006E72C8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  <w:shd w:val="clear" w:color="auto" w:fill="FFFFFF"/>
        </w:rPr>
      </w:pPr>
      <w:r w:rsidRPr="00A04825">
        <w:rPr>
          <w:rFonts w:ascii="Arial" w:hAnsi="Arial" w:cs="Arial"/>
          <w:b/>
        </w:rPr>
        <w:t>Art. 3º</w:t>
      </w:r>
      <w:r w:rsidRPr="00A04825">
        <w:rPr>
          <w:rFonts w:ascii="Arial" w:hAnsi="Arial" w:cs="Arial"/>
        </w:rPr>
        <w:t xml:space="preserve"> O artigo 10 e o inciso I e </w:t>
      </w:r>
      <w:r w:rsidRPr="00A04825">
        <w:rPr>
          <w:rFonts w:ascii="Arial" w:hAnsi="Arial" w:cs="Arial"/>
          <w:shd w:val="clear" w:color="auto" w:fill="FFFFFF"/>
        </w:rPr>
        <w:t>§ 3º, caput, da Lei Municipal nº 1.568 de 31 de dezembro, passará a vigorar com a seguinte redação: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shd w:val="clear" w:color="auto" w:fill="FFFFFF"/>
        </w:rPr>
      </w:pPr>
      <w:r w:rsidRPr="00A04825">
        <w:rPr>
          <w:rFonts w:ascii="Arial" w:hAnsi="Arial" w:cs="Arial"/>
          <w:i/>
          <w:shd w:val="clear" w:color="auto" w:fill="FFFFFF"/>
        </w:rPr>
        <w:t xml:space="preserve">Art. 10 Para diversificar a sua </w:t>
      </w:r>
      <w:r w:rsidR="000E112F" w:rsidRPr="00A04825">
        <w:rPr>
          <w:rFonts w:ascii="Arial" w:hAnsi="Arial" w:cs="Arial"/>
          <w:i/>
          <w:shd w:val="clear" w:color="auto" w:fill="FFFFFF"/>
        </w:rPr>
        <w:t>economia, fica</w:t>
      </w:r>
      <w:r w:rsidRPr="00A04825">
        <w:rPr>
          <w:rFonts w:ascii="Arial" w:hAnsi="Arial" w:cs="Arial"/>
          <w:i/>
          <w:shd w:val="clear" w:color="auto" w:fill="FFFFFF"/>
        </w:rPr>
        <w:t xml:space="preserve"> autorizado o município a incentivar o</w:t>
      </w:r>
      <w:r w:rsidR="00276F1B">
        <w:rPr>
          <w:rFonts w:ascii="Arial" w:hAnsi="Arial" w:cs="Arial"/>
          <w:i/>
          <w:shd w:val="clear" w:color="auto" w:fill="FFFFFF"/>
        </w:rPr>
        <w:t>s</w:t>
      </w:r>
      <w:r w:rsidRPr="00A04825">
        <w:rPr>
          <w:rFonts w:ascii="Arial" w:hAnsi="Arial" w:cs="Arial"/>
          <w:i/>
          <w:shd w:val="clear" w:color="auto" w:fill="FFFFFF"/>
        </w:rPr>
        <w:t xml:space="preserve"> produtor</w:t>
      </w:r>
      <w:r w:rsidR="00276F1B">
        <w:rPr>
          <w:rFonts w:ascii="Arial" w:hAnsi="Arial" w:cs="Arial"/>
          <w:i/>
          <w:shd w:val="clear" w:color="auto" w:fill="FFFFFF"/>
        </w:rPr>
        <w:t>es rurais</w:t>
      </w:r>
      <w:r w:rsidRPr="00A04825">
        <w:rPr>
          <w:rFonts w:ascii="Arial" w:hAnsi="Arial" w:cs="Arial"/>
          <w:i/>
          <w:shd w:val="clear" w:color="auto" w:fill="FFFFFF"/>
        </w:rPr>
        <w:t xml:space="preserve"> e empresas interessadas em produzir frangos,</w:t>
      </w:r>
      <w:r w:rsidR="000E112F" w:rsidRPr="00A04825">
        <w:rPr>
          <w:rFonts w:ascii="Arial" w:hAnsi="Arial" w:cs="Arial"/>
          <w:i/>
          <w:shd w:val="clear" w:color="auto" w:fill="FFFFFF"/>
        </w:rPr>
        <w:t xml:space="preserve"> </w:t>
      </w:r>
      <w:r w:rsidRPr="00A04825">
        <w:rPr>
          <w:rFonts w:ascii="Arial" w:hAnsi="Arial" w:cs="Arial"/>
          <w:i/>
          <w:shd w:val="clear" w:color="auto" w:fill="FFFFFF"/>
        </w:rPr>
        <w:t>aves de postura e produção de ovos com os seguintes incentivos:</w:t>
      </w:r>
    </w:p>
    <w:p w:rsidR="006E72C8" w:rsidRPr="00A04825" w:rsidRDefault="000E112F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shd w:val="clear" w:color="auto" w:fill="FFFFFF"/>
        </w:rPr>
      </w:pPr>
      <w:r w:rsidRPr="00A04825">
        <w:rPr>
          <w:rFonts w:ascii="Arial" w:hAnsi="Arial" w:cs="Arial"/>
          <w:i/>
          <w:shd w:val="clear" w:color="auto" w:fill="FFFFFF"/>
        </w:rPr>
        <w:t>I- O</w:t>
      </w:r>
      <w:r w:rsidR="006E72C8" w:rsidRPr="00A04825">
        <w:rPr>
          <w:rFonts w:ascii="Arial" w:hAnsi="Arial" w:cs="Arial"/>
          <w:i/>
          <w:shd w:val="clear" w:color="auto" w:fill="FFFFFF"/>
        </w:rPr>
        <w:t xml:space="preserve"> </w:t>
      </w:r>
      <w:r w:rsidRPr="00A04825">
        <w:rPr>
          <w:rFonts w:ascii="Arial" w:hAnsi="Arial" w:cs="Arial"/>
          <w:i/>
          <w:shd w:val="clear" w:color="auto" w:fill="FFFFFF"/>
        </w:rPr>
        <w:t>auxílio</w:t>
      </w:r>
      <w:r w:rsidR="006E72C8" w:rsidRPr="00A04825">
        <w:rPr>
          <w:rFonts w:ascii="Arial" w:hAnsi="Arial" w:cs="Arial"/>
          <w:i/>
          <w:shd w:val="clear" w:color="auto" w:fill="FFFFFF"/>
        </w:rPr>
        <w:t xml:space="preserve"> na realização de serviços de terraplanagem para implantação de obras e/ou abertura e manutenção de estradas de acesso e escoamento da produção dar-se à conforme o disposto no inciso III,</w:t>
      </w:r>
      <w:r w:rsidRPr="00A04825">
        <w:rPr>
          <w:rFonts w:ascii="Arial" w:hAnsi="Arial" w:cs="Arial"/>
          <w:i/>
          <w:shd w:val="clear" w:color="auto" w:fill="FFFFFF"/>
        </w:rPr>
        <w:t xml:space="preserve"> </w:t>
      </w:r>
      <w:r w:rsidR="006E72C8" w:rsidRPr="00A04825">
        <w:rPr>
          <w:rFonts w:ascii="Arial" w:hAnsi="Arial" w:cs="Arial"/>
          <w:i/>
          <w:shd w:val="clear" w:color="auto" w:fill="FFFFFF"/>
        </w:rPr>
        <w:t>do art.</w:t>
      </w:r>
      <w:r w:rsidR="00276F1B">
        <w:rPr>
          <w:rFonts w:ascii="Arial" w:hAnsi="Arial" w:cs="Arial"/>
          <w:i/>
          <w:shd w:val="clear" w:color="auto" w:fill="FFFFFF"/>
        </w:rPr>
        <w:t xml:space="preserve"> </w:t>
      </w:r>
      <w:r w:rsidR="006E72C8" w:rsidRPr="00A04825">
        <w:rPr>
          <w:rFonts w:ascii="Arial" w:hAnsi="Arial" w:cs="Arial"/>
          <w:i/>
          <w:shd w:val="clear" w:color="auto" w:fill="FFFFFF"/>
        </w:rPr>
        <w:t>3º desta lei.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shd w:val="clear" w:color="auto" w:fill="FFFFFF"/>
        </w:rPr>
      </w:pPr>
      <w:r w:rsidRPr="00A04825">
        <w:rPr>
          <w:rFonts w:ascii="Arial" w:hAnsi="Arial" w:cs="Arial"/>
          <w:i/>
          <w:shd w:val="clear" w:color="auto" w:fill="FFFFFF"/>
        </w:rPr>
        <w:t>II...............................................................................................................................................III..............................................................................................................................................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shd w:val="clear" w:color="auto" w:fill="FFFFFF"/>
        </w:rPr>
      </w:pPr>
      <w:r w:rsidRPr="00A04825">
        <w:rPr>
          <w:rFonts w:ascii="Arial" w:hAnsi="Arial" w:cs="Arial"/>
          <w:i/>
          <w:shd w:val="clear" w:color="auto" w:fill="FFFFFF"/>
        </w:rPr>
        <w:t>§1º............................................................................................................................................</w:t>
      </w:r>
    </w:p>
    <w:p w:rsidR="006E72C8" w:rsidRPr="00A04825" w:rsidRDefault="006E72C8" w:rsidP="006E72C8">
      <w:pPr>
        <w:tabs>
          <w:tab w:val="left" w:pos="270"/>
          <w:tab w:val="center" w:pos="4252"/>
        </w:tabs>
        <w:ind w:left="851"/>
        <w:jc w:val="both"/>
        <w:rPr>
          <w:rFonts w:ascii="Arial" w:hAnsi="Arial" w:cs="Arial"/>
          <w:i/>
          <w:shd w:val="clear" w:color="auto" w:fill="FFFFFF"/>
        </w:rPr>
      </w:pPr>
      <w:r w:rsidRPr="00A04825">
        <w:rPr>
          <w:rFonts w:ascii="Arial" w:hAnsi="Arial" w:cs="Arial"/>
          <w:i/>
          <w:shd w:val="clear" w:color="auto" w:fill="FFFFFF"/>
        </w:rPr>
        <w:t>§2º............................................................................................................................................</w:t>
      </w:r>
    </w:p>
    <w:p w:rsidR="0081208D" w:rsidRDefault="006E72C8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  <w:shd w:val="clear" w:color="auto" w:fill="FFFFFF"/>
        </w:rPr>
      </w:pPr>
      <w:r w:rsidRPr="00A04825">
        <w:rPr>
          <w:rFonts w:ascii="Arial" w:hAnsi="Arial" w:cs="Arial"/>
          <w:b/>
          <w:shd w:val="clear" w:color="auto" w:fill="FFFFFF"/>
        </w:rPr>
        <w:t>Art. 4º</w:t>
      </w:r>
      <w:r w:rsidRPr="00A04825">
        <w:rPr>
          <w:rFonts w:ascii="Arial" w:hAnsi="Arial" w:cs="Arial"/>
          <w:shd w:val="clear" w:color="auto" w:fill="FFFFFF"/>
        </w:rPr>
        <w:t xml:space="preserve"> </w:t>
      </w:r>
      <w:r w:rsidR="0081208D">
        <w:rPr>
          <w:rFonts w:ascii="Arial" w:hAnsi="Arial" w:cs="Arial"/>
          <w:shd w:val="clear" w:color="auto" w:fill="FFFFFF"/>
        </w:rPr>
        <w:t>Fica excluído o §3º, art. 10 da Lei Municipal nº 1.568, de 31 de dezembro de 2014, que consta com a seguinte redação:</w:t>
      </w:r>
    </w:p>
    <w:p w:rsidR="0081208D" w:rsidRPr="0055243B" w:rsidRDefault="0081208D" w:rsidP="0081208D">
      <w:pPr>
        <w:tabs>
          <w:tab w:val="left" w:pos="270"/>
          <w:tab w:val="center" w:pos="4252"/>
        </w:tabs>
        <w:ind w:left="993"/>
        <w:jc w:val="both"/>
        <w:rPr>
          <w:rFonts w:ascii="Arial" w:hAnsi="Arial" w:cs="Arial"/>
          <w:i/>
          <w:shd w:val="clear" w:color="auto" w:fill="FFFFFF"/>
        </w:rPr>
      </w:pPr>
      <w:r w:rsidRPr="0055243B">
        <w:rPr>
          <w:rFonts w:ascii="Arial" w:hAnsi="Arial" w:cs="Arial"/>
          <w:i/>
          <w:shd w:val="clear" w:color="auto" w:fill="FFFFFF"/>
        </w:rPr>
        <w:t>Art. 10 ..................................................................................................................................</w:t>
      </w:r>
    </w:p>
    <w:p w:rsidR="0081208D" w:rsidRPr="0055243B" w:rsidRDefault="0081208D" w:rsidP="0081208D">
      <w:pPr>
        <w:spacing w:after="240" w:line="360" w:lineRule="auto"/>
        <w:ind w:left="993"/>
        <w:jc w:val="both"/>
        <w:rPr>
          <w:rFonts w:ascii="Arial" w:eastAsia="Calibri" w:hAnsi="Arial" w:cs="Arial"/>
          <w:i/>
          <w:color w:val="000000"/>
        </w:rPr>
      </w:pPr>
      <w:r w:rsidRPr="0055243B">
        <w:rPr>
          <w:rFonts w:ascii="Arial" w:eastAsia="Calibri" w:hAnsi="Arial" w:cs="Arial"/>
          <w:b/>
          <w:i/>
          <w:color w:val="000000"/>
        </w:rPr>
        <w:lastRenderedPageBreak/>
        <w:t>§3º</w:t>
      </w:r>
      <w:r w:rsidRPr="0055243B">
        <w:rPr>
          <w:rFonts w:ascii="Arial" w:eastAsia="Calibri" w:hAnsi="Arial" w:cs="Arial"/>
          <w:i/>
          <w:color w:val="000000"/>
        </w:rPr>
        <w:t xml:space="preserve"> A concessão do auxílio em horas maquinas será concedido a conta de 3 (três) horas maquina a cada mil aves, tendo como valor referência o limite fixado pelo município, para os serviços de retroescavadeira, devendo este ser contabilizado proporcionalmente e de forma equivalente quando prestado por outro veiculo ou máquina do município.</w:t>
      </w:r>
    </w:p>
    <w:p w:rsidR="006E72C8" w:rsidRPr="00A04825" w:rsidRDefault="0055243B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  <w:shd w:val="clear" w:color="auto" w:fill="FFFFFF"/>
        </w:rPr>
      </w:pPr>
      <w:r w:rsidRPr="00A04825">
        <w:rPr>
          <w:rFonts w:ascii="Arial" w:hAnsi="Arial" w:cs="Arial"/>
          <w:b/>
          <w:shd w:val="clear" w:color="auto" w:fill="FFFFFF"/>
        </w:rPr>
        <w:t>Art. 5º</w:t>
      </w:r>
      <w:r w:rsidRPr="00A04825">
        <w:rPr>
          <w:rFonts w:ascii="Arial" w:hAnsi="Arial" w:cs="Arial"/>
          <w:shd w:val="clear" w:color="auto" w:fill="FFFFFF"/>
        </w:rPr>
        <w:t xml:space="preserve"> </w:t>
      </w:r>
      <w:r w:rsidR="006E72C8" w:rsidRPr="00A04825">
        <w:rPr>
          <w:rFonts w:ascii="Arial" w:hAnsi="Arial" w:cs="Arial"/>
          <w:shd w:val="clear" w:color="auto" w:fill="FFFFFF"/>
        </w:rPr>
        <w:t>Mantêm-se inalteradas as demais disposições da Lei Municipal nº 1.568, de 31 de dezembro de 2014 e vigentes nesta data.</w:t>
      </w:r>
    </w:p>
    <w:p w:rsidR="006E72C8" w:rsidRPr="00A04825" w:rsidRDefault="0055243B" w:rsidP="006E72C8">
      <w:pPr>
        <w:tabs>
          <w:tab w:val="left" w:pos="270"/>
          <w:tab w:val="center" w:pos="4252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Art. 6</w:t>
      </w:r>
      <w:r w:rsidR="006E72C8" w:rsidRPr="00A04825">
        <w:rPr>
          <w:rFonts w:ascii="Arial" w:hAnsi="Arial" w:cs="Arial"/>
          <w:b/>
          <w:shd w:val="clear" w:color="auto" w:fill="FFFFFF"/>
        </w:rPr>
        <w:t>º</w:t>
      </w:r>
      <w:r w:rsidR="006E72C8" w:rsidRPr="00A04825">
        <w:rPr>
          <w:rFonts w:ascii="Arial" w:hAnsi="Arial" w:cs="Arial"/>
          <w:shd w:val="clear" w:color="auto" w:fill="FFFFFF"/>
        </w:rPr>
        <w:t xml:space="preserve"> Esta lei entra em vigor na data de sua publicação.</w:t>
      </w:r>
    </w:p>
    <w:p w:rsidR="00D864DA" w:rsidRPr="00A04825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04825">
        <w:rPr>
          <w:rFonts w:ascii="Arial" w:hAnsi="Arial" w:cs="Arial"/>
          <w:sz w:val="22"/>
          <w:szCs w:val="22"/>
        </w:rPr>
        <w:t>Arroio do Padre, 03 de janeiro de 2017</w:t>
      </w:r>
      <w:r w:rsidR="00D864DA" w:rsidRPr="00A04825">
        <w:rPr>
          <w:rFonts w:ascii="Arial" w:hAnsi="Arial" w:cs="Arial"/>
          <w:sz w:val="22"/>
          <w:szCs w:val="22"/>
        </w:rPr>
        <w:t>.</w:t>
      </w:r>
    </w:p>
    <w:p w:rsidR="008D2D85" w:rsidRPr="00A04825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>Visto Técnico:</w:t>
      </w:r>
      <w:r w:rsidR="00613B15" w:rsidRPr="00A04825">
        <w:rPr>
          <w:rFonts w:ascii="Arial" w:eastAsia="Calibri" w:hAnsi="Arial" w:cs="Arial"/>
          <w:lang w:eastAsia="en-US"/>
        </w:rPr>
        <w:t xml:space="preserve"> </w:t>
      </w:r>
    </w:p>
    <w:p w:rsidR="008D2D85" w:rsidRPr="00A04825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A04825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04825">
        <w:rPr>
          <w:rFonts w:ascii="Arial" w:eastAsia="Calibri" w:hAnsi="Arial" w:cs="Arial"/>
          <w:lang w:eastAsia="en-US"/>
        </w:rPr>
        <w:t>Loutar</w:t>
      </w:r>
      <w:proofErr w:type="spellEnd"/>
      <w:r w:rsidRPr="00A0482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04825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A04825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A04825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A04825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04825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A04825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04825">
        <w:rPr>
          <w:rFonts w:ascii="Arial" w:eastAsia="Calibri" w:hAnsi="Arial" w:cs="Arial"/>
          <w:lang w:eastAsia="en-US"/>
        </w:rPr>
        <w:t>Prefeito Municipal</w:t>
      </w:r>
    </w:p>
    <w:sectPr w:rsidR="00D864DA" w:rsidRPr="00A04825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E1" w:rsidRDefault="00A10FE1">
      <w:pPr>
        <w:spacing w:after="0" w:line="240" w:lineRule="auto"/>
      </w:pPr>
      <w:r>
        <w:separator/>
      </w:r>
    </w:p>
  </w:endnote>
  <w:endnote w:type="continuationSeparator" w:id="0">
    <w:p w:rsidR="00A10FE1" w:rsidRDefault="00A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E1" w:rsidRDefault="00A10FE1">
      <w:pPr>
        <w:spacing w:after="0" w:line="240" w:lineRule="auto"/>
      </w:pPr>
      <w:r>
        <w:separator/>
      </w:r>
    </w:p>
  </w:footnote>
  <w:footnote w:type="continuationSeparator" w:id="0">
    <w:p w:rsidR="00A10FE1" w:rsidRDefault="00A1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2768"/>
    <w:rsid w:val="00051771"/>
    <w:rsid w:val="00057EB6"/>
    <w:rsid w:val="00071CC8"/>
    <w:rsid w:val="00072593"/>
    <w:rsid w:val="00085F6D"/>
    <w:rsid w:val="0008655F"/>
    <w:rsid w:val="000962D1"/>
    <w:rsid w:val="000964F4"/>
    <w:rsid w:val="000A0AD0"/>
    <w:rsid w:val="000A4E7A"/>
    <w:rsid w:val="000A66E3"/>
    <w:rsid w:val="000B2B40"/>
    <w:rsid w:val="000B2B65"/>
    <w:rsid w:val="000B4393"/>
    <w:rsid w:val="000B7ACA"/>
    <w:rsid w:val="000C2AC5"/>
    <w:rsid w:val="000D10F6"/>
    <w:rsid w:val="000E112F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54627"/>
    <w:rsid w:val="00260967"/>
    <w:rsid w:val="00260C0B"/>
    <w:rsid w:val="0026626B"/>
    <w:rsid w:val="002700A8"/>
    <w:rsid w:val="0027117B"/>
    <w:rsid w:val="00271D7F"/>
    <w:rsid w:val="00274B8D"/>
    <w:rsid w:val="00276F1B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360A"/>
    <w:rsid w:val="00543BB8"/>
    <w:rsid w:val="00550288"/>
    <w:rsid w:val="0055243B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5E036D"/>
    <w:rsid w:val="005E0D19"/>
    <w:rsid w:val="00601B98"/>
    <w:rsid w:val="00605E72"/>
    <w:rsid w:val="00613B15"/>
    <w:rsid w:val="00614530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E72C8"/>
    <w:rsid w:val="006F0172"/>
    <w:rsid w:val="006F5B1A"/>
    <w:rsid w:val="00700779"/>
    <w:rsid w:val="007279C1"/>
    <w:rsid w:val="0075222A"/>
    <w:rsid w:val="00775318"/>
    <w:rsid w:val="007823CA"/>
    <w:rsid w:val="00786A86"/>
    <w:rsid w:val="00792803"/>
    <w:rsid w:val="00796A97"/>
    <w:rsid w:val="007B0C25"/>
    <w:rsid w:val="007B3BE2"/>
    <w:rsid w:val="007B3E41"/>
    <w:rsid w:val="007B41CC"/>
    <w:rsid w:val="007B6AFB"/>
    <w:rsid w:val="007C09F2"/>
    <w:rsid w:val="007C202E"/>
    <w:rsid w:val="007E53ED"/>
    <w:rsid w:val="007E7AE4"/>
    <w:rsid w:val="00800CB7"/>
    <w:rsid w:val="0081208D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11B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04825"/>
    <w:rsid w:val="00A10FE1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53835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37FF"/>
    <w:rsid w:val="00BC49FB"/>
    <w:rsid w:val="00BC5205"/>
    <w:rsid w:val="00BC61B6"/>
    <w:rsid w:val="00BC650B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19E6"/>
    <w:rsid w:val="00C523A4"/>
    <w:rsid w:val="00C6593B"/>
    <w:rsid w:val="00C674AB"/>
    <w:rsid w:val="00C7074C"/>
    <w:rsid w:val="00C733ED"/>
    <w:rsid w:val="00C77255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0E83"/>
    <w:rsid w:val="00E21CC9"/>
    <w:rsid w:val="00E3169D"/>
    <w:rsid w:val="00E37C0E"/>
    <w:rsid w:val="00E407BD"/>
    <w:rsid w:val="00E42815"/>
    <w:rsid w:val="00E432B5"/>
    <w:rsid w:val="00E6046B"/>
    <w:rsid w:val="00E86E8F"/>
    <w:rsid w:val="00EA494F"/>
    <w:rsid w:val="00EA4F51"/>
    <w:rsid w:val="00EA681E"/>
    <w:rsid w:val="00EB61E7"/>
    <w:rsid w:val="00EC2521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75DE7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BCCC-4BE8-4537-80DC-5BC7431A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2015-01-30T13:27:00Z</cp:lastPrinted>
  <dcterms:created xsi:type="dcterms:W3CDTF">2017-01-04T10:27:00Z</dcterms:created>
  <dcterms:modified xsi:type="dcterms:W3CDTF">2017-01-11T13:03:00Z</dcterms:modified>
</cp:coreProperties>
</file>