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2FE" w:rsidRPr="001977DF" w:rsidRDefault="002812FE" w:rsidP="001D24DD">
      <w:pPr>
        <w:spacing w:after="0" w:line="240" w:lineRule="auto"/>
        <w:rPr>
          <w:rFonts w:ascii="Arial" w:hAnsi="Arial" w:cs="Arial"/>
        </w:rPr>
      </w:pPr>
    </w:p>
    <w:p w:rsidR="002812FE" w:rsidRPr="001977DF" w:rsidRDefault="002812FE" w:rsidP="001D24DD">
      <w:pPr>
        <w:spacing w:after="0" w:line="240" w:lineRule="auto"/>
        <w:rPr>
          <w:rFonts w:ascii="Arial" w:hAnsi="Arial" w:cs="Arial"/>
        </w:rPr>
      </w:pPr>
    </w:p>
    <w:p w:rsidR="00B922B1" w:rsidRPr="001977DF" w:rsidRDefault="00466BFC" w:rsidP="001D24DD">
      <w:pPr>
        <w:spacing w:after="0" w:line="240" w:lineRule="auto"/>
        <w:rPr>
          <w:rFonts w:ascii="Arial" w:hAnsi="Arial" w:cs="Arial"/>
        </w:rPr>
      </w:pPr>
      <w:r w:rsidRPr="001977DF">
        <w:rPr>
          <w:rFonts w:ascii="Arial" w:hAnsi="Arial" w:cs="Arial"/>
          <w:noProof/>
        </w:rPr>
        <w:drawing>
          <wp:anchor distT="0" distB="0" distL="0" distR="0" simplePos="0" relativeHeight="251658752" behindDoc="0" locked="0" layoutInCell="1" allowOverlap="1" wp14:anchorId="4B29252C" wp14:editId="0483ED05">
            <wp:simplePos x="0" y="0"/>
            <wp:positionH relativeFrom="character">
              <wp:posOffset>2629736</wp:posOffset>
            </wp:positionH>
            <wp:positionV relativeFrom="line">
              <wp:posOffset>-624325</wp:posOffset>
            </wp:positionV>
            <wp:extent cx="857250" cy="1085850"/>
            <wp:effectExtent l="0" t="0" r="0" b="0"/>
            <wp:wrapSquare wrapText="bothSides"/>
            <wp:docPr id="2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338F" w:rsidRPr="001977DF" w:rsidRDefault="0090338F" w:rsidP="001D24DD">
      <w:pPr>
        <w:spacing w:after="0" w:line="240" w:lineRule="auto"/>
        <w:rPr>
          <w:rFonts w:ascii="Arial" w:hAnsi="Arial" w:cs="Arial"/>
        </w:rPr>
      </w:pPr>
    </w:p>
    <w:p w:rsidR="0090338F" w:rsidRPr="001977DF" w:rsidRDefault="0090338F" w:rsidP="001D24DD">
      <w:pPr>
        <w:spacing w:after="0" w:line="240" w:lineRule="auto"/>
        <w:rPr>
          <w:rFonts w:ascii="Arial" w:hAnsi="Arial" w:cs="Arial"/>
        </w:rPr>
      </w:pPr>
    </w:p>
    <w:p w:rsidR="00D864DA" w:rsidRPr="001977DF" w:rsidRDefault="00D864DA" w:rsidP="00961CE4">
      <w:pPr>
        <w:spacing w:after="0" w:line="240" w:lineRule="auto"/>
        <w:jc w:val="center"/>
        <w:rPr>
          <w:rFonts w:ascii="Arial" w:hAnsi="Arial" w:cs="Arial"/>
          <w:b/>
        </w:rPr>
      </w:pPr>
      <w:r w:rsidRPr="001977DF">
        <w:rPr>
          <w:rFonts w:ascii="Arial" w:hAnsi="Arial" w:cs="Arial"/>
          <w:b/>
        </w:rPr>
        <w:t>ESTADO DO RIO GRANDE DO SUL</w:t>
      </w:r>
    </w:p>
    <w:p w:rsidR="00D864DA" w:rsidRPr="001977D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977DF">
        <w:rPr>
          <w:rFonts w:ascii="Arial" w:hAnsi="Arial" w:cs="Arial"/>
          <w:b/>
        </w:rPr>
        <w:t>MUNICÍPIO DE ARROIO DO PADRE</w:t>
      </w:r>
    </w:p>
    <w:p w:rsidR="00D864DA" w:rsidRPr="001977DF" w:rsidRDefault="00D864DA" w:rsidP="001D24DD">
      <w:pPr>
        <w:spacing w:after="0" w:line="240" w:lineRule="auto"/>
        <w:jc w:val="center"/>
        <w:rPr>
          <w:rFonts w:ascii="Arial" w:hAnsi="Arial" w:cs="Arial"/>
          <w:b/>
        </w:rPr>
      </w:pPr>
      <w:r w:rsidRPr="001977DF">
        <w:rPr>
          <w:rFonts w:ascii="Arial" w:hAnsi="Arial" w:cs="Arial"/>
          <w:b/>
        </w:rPr>
        <w:t>GABINETE DO PREFEITO</w:t>
      </w:r>
    </w:p>
    <w:p w:rsidR="00D864DA" w:rsidRPr="001977DF" w:rsidRDefault="00D864DA" w:rsidP="001D24DD">
      <w:pPr>
        <w:pStyle w:val="Padro"/>
        <w:spacing w:after="0" w:line="240" w:lineRule="auto"/>
        <w:rPr>
          <w:rFonts w:ascii="Arial" w:hAnsi="Arial" w:cs="Arial"/>
          <w:b/>
          <w:bCs/>
          <w:color w:val="auto"/>
        </w:rPr>
      </w:pPr>
    </w:p>
    <w:p w:rsidR="00D864DA" w:rsidRPr="001977DF" w:rsidRDefault="00D864DA" w:rsidP="001D24DD">
      <w:pPr>
        <w:pStyle w:val="Padro"/>
        <w:tabs>
          <w:tab w:val="left" w:pos="3831"/>
          <w:tab w:val="right" w:pos="9746"/>
        </w:tabs>
        <w:spacing w:after="0" w:line="240" w:lineRule="auto"/>
        <w:jc w:val="right"/>
        <w:rPr>
          <w:rFonts w:ascii="Arial" w:hAnsi="Arial" w:cs="Arial"/>
          <w:color w:val="auto"/>
        </w:rPr>
      </w:pPr>
      <w:r w:rsidRPr="001977DF">
        <w:rPr>
          <w:rFonts w:ascii="Arial" w:hAnsi="Arial" w:cs="Arial"/>
          <w:b/>
          <w:bCs/>
          <w:color w:val="auto"/>
          <w:u w:val="single"/>
        </w:rPr>
        <w:t xml:space="preserve">PROJETO DE LEI Nº </w:t>
      </w:r>
      <w:r w:rsidR="00082576">
        <w:rPr>
          <w:rFonts w:ascii="Arial" w:hAnsi="Arial" w:cs="Arial"/>
          <w:b/>
          <w:bCs/>
          <w:color w:val="auto"/>
          <w:u w:val="single"/>
        </w:rPr>
        <w:t>97 DE 14</w:t>
      </w:r>
      <w:r w:rsidR="00B158F8" w:rsidRPr="001977DF">
        <w:rPr>
          <w:rFonts w:ascii="Arial" w:hAnsi="Arial" w:cs="Arial"/>
          <w:b/>
          <w:bCs/>
          <w:color w:val="auto"/>
          <w:u w:val="single"/>
        </w:rPr>
        <w:t xml:space="preserve"> DE JULHO</w:t>
      </w:r>
      <w:r w:rsidRPr="001977DF">
        <w:rPr>
          <w:rFonts w:ascii="Arial" w:hAnsi="Arial" w:cs="Arial"/>
          <w:b/>
          <w:bCs/>
          <w:color w:val="auto"/>
          <w:u w:val="single"/>
        </w:rPr>
        <w:t xml:space="preserve"> DE 2017.</w:t>
      </w:r>
    </w:p>
    <w:p w:rsidR="00AF4029" w:rsidRPr="001977DF" w:rsidRDefault="00AF4029" w:rsidP="00AF4029">
      <w:pPr>
        <w:spacing w:after="120"/>
        <w:ind w:left="4248" w:firstLine="708"/>
        <w:jc w:val="both"/>
        <w:rPr>
          <w:rFonts w:ascii="Arial" w:hAnsi="Arial" w:cs="Arial"/>
          <w:b/>
          <w:bCs/>
        </w:rPr>
      </w:pPr>
      <w:r w:rsidRPr="001977DF">
        <w:rPr>
          <w:rFonts w:ascii="Arial" w:hAnsi="Arial" w:cs="Arial"/>
        </w:rPr>
        <w:t>Autoriza o Munic</w:t>
      </w:r>
      <w:r w:rsidR="00CC5843">
        <w:rPr>
          <w:rFonts w:ascii="Arial" w:hAnsi="Arial" w:cs="Arial"/>
        </w:rPr>
        <w:t xml:space="preserve">ípio de Arroio do Padre a conceder direito real de </w:t>
      </w:r>
      <w:r w:rsidRPr="001977DF">
        <w:rPr>
          <w:rFonts w:ascii="Arial" w:hAnsi="Arial" w:cs="Arial"/>
        </w:rPr>
        <w:t>uso de imóvel a título gratuito, a Cooperativa Agropecuária de Arroio do Padre</w:t>
      </w:r>
      <w:r w:rsidR="001836C8">
        <w:rPr>
          <w:rFonts w:ascii="Arial" w:hAnsi="Arial" w:cs="Arial"/>
        </w:rPr>
        <w:t xml:space="preserve"> </w:t>
      </w:r>
      <w:r w:rsidRPr="001977DF">
        <w:rPr>
          <w:rFonts w:ascii="Arial" w:hAnsi="Arial" w:cs="Arial"/>
        </w:rPr>
        <w:t>-</w:t>
      </w:r>
      <w:r w:rsidR="001836C8">
        <w:rPr>
          <w:rFonts w:ascii="Arial" w:hAnsi="Arial" w:cs="Arial"/>
        </w:rPr>
        <w:t xml:space="preserve"> </w:t>
      </w:r>
      <w:r w:rsidRPr="001977DF">
        <w:rPr>
          <w:rFonts w:ascii="Arial" w:hAnsi="Arial" w:cs="Arial"/>
        </w:rPr>
        <w:t>COOPAP.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  <w:b/>
          <w:bCs/>
        </w:rPr>
      </w:pPr>
      <w:r w:rsidRPr="001977DF">
        <w:rPr>
          <w:rFonts w:ascii="Arial" w:hAnsi="Arial" w:cs="Arial"/>
          <w:b/>
          <w:bCs/>
        </w:rPr>
        <w:t>Art.</w:t>
      </w:r>
      <w:r w:rsidR="006A3A8A" w:rsidRPr="001977DF">
        <w:rPr>
          <w:rFonts w:ascii="Arial" w:hAnsi="Arial" w:cs="Arial"/>
          <w:b/>
          <w:bCs/>
        </w:rPr>
        <w:t xml:space="preserve"> </w:t>
      </w:r>
      <w:r w:rsidRPr="001977DF">
        <w:rPr>
          <w:rFonts w:ascii="Arial" w:hAnsi="Arial" w:cs="Arial"/>
          <w:b/>
          <w:bCs/>
        </w:rPr>
        <w:t xml:space="preserve">1º </w:t>
      </w:r>
      <w:r w:rsidRPr="001977DF">
        <w:rPr>
          <w:rFonts w:ascii="Arial" w:hAnsi="Arial" w:cs="Arial"/>
        </w:rPr>
        <w:t xml:space="preserve">A presente </w:t>
      </w:r>
      <w:r w:rsidR="006A3A8A" w:rsidRPr="001977DF">
        <w:rPr>
          <w:rFonts w:ascii="Arial" w:hAnsi="Arial" w:cs="Arial"/>
        </w:rPr>
        <w:t>L</w:t>
      </w:r>
      <w:r w:rsidRPr="001977DF">
        <w:rPr>
          <w:rFonts w:ascii="Arial" w:hAnsi="Arial" w:cs="Arial"/>
        </w:rPr>
        <w:t xml:space="preserve">ei autoriza o Município de Arroio do Padre, Poder </w:t>
      </w:r>
      <w:r w:rsidR="00B87074">
        <w:rPr>
          <w:rFonts w:ascii="Arial" w:hAnsi="Arial" w:cs="Arial"/>
        </w:rPr>
        <w:t>Executivo, a conceder direito real de</w:t>
      </w:r>
      <w:r w:rsidRPr="001977DF">
        <w:rPr>
          <w:rFonts w:ascii="Arial" w:hAnsi="Arial" w:cs="Arial"/>
        </w:rPr>
        <w:t xml:space="preserve"> uso de imóvel a Cooperativa Agropecuária de Arroio do Padre</w:t>
      </w:r>
      <w:r w:rsidR="006A3A8A" w:rsidRPr="001977DF">
        <w:rPr>
          <w:rFonts w:ascii="Arial" w:hAnsi="Arial" w:cs="Arial"/>
        </w:rPr>
        <w:t xml:space="preserve"> </w:t>
      </w:r>
      <w:r w:rsidRPr="001977DF">
        <w:rPr>
          <w:rFonts w:ascii="Arial" w:hAnsi="Arial" w:cs="Arial"/>
        </w:rPr>
        <w:t>-</w:t>
      </w:r>
      <w:r w:rsidR="006A3A8A" w:rsidRPr="001977DF">
        <w:rPr>
          <w:rFonts w:ascii="Arial" w:hAnsi="Arial" w:cs="Arial"/>
        </w:rPr>
        <w:t xml:space="preserve"> </w:t>
      </w:r>
      <w:r w:rsidRPr="001977DF">
        <w:rPr>
          <w:rFonts w:ascii="Arial" w:hAnsi="Arial" w:cs="Arial"/>
        </w:rPr>
        <w:t xml:space="preserve">COOPAP, inscrita no CNPJ sob número 15.159.381/0001-23. </w:t>
      </w:r>
    </w:p>
    <w:p w:rsidR="00AF4029" w:rsidRDefault="00AF4029" w:rsidP="00AF4029">
      <w:pPr>
        <w:spacing w:after="120"/>
        <w:jc w:val="both"/>
        <w:rPr>
          <w:rFonts w:ascii="Arial" w:hAnsi="Arial" w:cs="Arial"/>
          <w:bCs/>
        </w:rPr>
      </w:pPr>
      <w:r w:rsidRPr="001977DF">
        <w:rPr>
          <w:rFonts w:ascii="Arial" w:hAnsi="Arial" w:cs="Arial"/>
          <w:b/>
          <w:bCs/>
        </w:rPr>
        <w:t>Art.</w:t>
      </w:r>
      <w:r w:rsidR="006A3A8A" w:rsidRPr="001977DF">
        <w:rPr>
          <w:rFonts w:ascii="Arial" w:hAnsi="Arial" w:cs="Arial"/>
          <w:b/>
          <w:bCs/>
        </w:rPr>
        <w:t xml:space="preserve"> </w:t>
      </w:r>
      <w:r w:rsidRPr="001977DF">
        <w:rPr>
          <w:rFonts w:ascii="Arial" w:hAnsi="Arial" w:cs="Arial"/>
          <w:b/>
          <w:bCs/>
        </w:rPr>
        <w:t>2º</w:t>
      </w:r>
      <w:r w:rsidRPr="001977DF">
        <w:rPr>
          <w:rFonts w:ascii="Arial" w:hAnsi="Arial" w:cs="Arial"/>
          <w:bCs/>
        </w:rPr>
        <w:t xml:space="preserve"> O imóvel a ser cedido para uso, a título gratuito, para a Cooperativa Agropecuária de Arroio do Padre</w:t>
      </w:r>
      <w:r w:rsidR="001836C8">
        <w:rPr>
          <w:rFonts w:ascii="Arial" w:hAnsi="Arial" w:cs="Arial"/>
          <w:bCs/>
        </w:rPr>
        <w:t xml:space="preserve"> </w:t>
      </w:r>
      <w:r w:rsidRPr="001977DF">
        <w:rPr>
          <w:rFonts w:ascii="Arial" w:hAnsi="Arial" w:cs="Arial"/>
          <w:bCs/>
        </w:rPr>
        <w:t>-</w:t>
      </w:r>
      <w:r w:rsidR="001836C8">
        <w:rPr>
          <w:rFonts w:ascii="Arial" w:hAnsi="Arial" w:cs="Arial"/>
          <w:bCs/>
        </w:rPr>
        <w:t xml:space="preserve"> </w:t>
      </w:r>
      <w:r w:rsidRPr="001977DF">
        <w:rPr>
          <w:rFonts w:ascii="Arial" w:hAnsi="Arial" w:cs="Arial"/>
          <w:bCs/>
        </w:rPr>
        <w:t>COOPAP, é constituído de um terreno de</w:t>
      </w:r>
      <w:r w:rsidR="007A50D8">
        <w:rPr>
          <w:rFonts w:ascii="Arial" w:hAnsi="Arial" w:cs="Arial"/>
          <w:bCs/>
        </w:rPr>
        <w:t xml:space="preserve"> 575</w:t>
      </w:r>
      <w:r w:rsidR="00180D14">
        <w:rPr>
          <w:rFonts w:ascii="Arial" w:hAnsi="Arial" w:cs="Arial"/>
          <w:bCs/>
        </w:rPr>
        <w:t xml:space="preserve"> m2</w:t>
      </w:r>
      <w:r w:rsidR="007A50D8">
        <w:rPr>
          <w:rFonts w:ascii="Arial" w:hAnsi="Arial" w:cs="Arial"/>
          <w:bCs/>
        </w:rPr>
        <w:t xml:space="preserve"> (quinhentos e setenta e cinco metros quadrados) </w:t>
      </w:r>
      <w:r w:rsidRPr="001977DF">
        <w:rPr>
          <w:rFonts w:ascii="Arial" w:hAnsi="Arial" w:cs="Arial"/>
          <w:bCs/>
        </w:rPr>
        <w:t>localizado dentro de área maior situada na Avenida 17 de Abril s/n, neste município conforme escritura pública lavrada em 14 de</w:t>
      </w:r>
      <w:r w:rsidR="00737FCC" w:rsidRPr="001977DF">
        <w:rPr>
          <w:rFonts w:ascii="Arial" w:hAnsi="Arial" w:cs="Arial"/>
          <w:bCs/>
        </w:rPr>
        <w:t xml:space="preserve"> fevereiro de 2006, e ainda </w:t>
      </w:r>
      <w:r w:rsidR="00A873C0">
        <w:rPr>
          <w:rFonts w:ascii="Arial" w:hAnsi="Arial" w:cs="Arial"/>
          <w:bCs/>
        </w:rPr>
        <w:t xml:space="preserve">os seguintes </w:t>
      </w:r>
      <w:r w:rsidR="00737FCC" w:rsidRPr="001977DF">
        <w:rPr>
          <w:rFonts w:ascii="Arial" w:hAnsi="Arial" w:cs="Arial"/>
          <w:bCs/>
        </w:rPr>
        <w:t>equip</w:t>
      </w:r>
      <w:r w:rsidR="00A873C0">
        <w:rPr>
          <w:rFonts w:ascii="Arial" w:hAnsi="Arial" w:cs="Arial"/>
          <w:bCs/>
        </w:rPr>
        <w:t>amentos para a secagem de grãos:</w:t>
      </w:r>
    </w:p>
    <w:p w:rsidR="00A873C0" w:rsidRDefault="00A873C0" w:rsidP="00AF402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 – Um secador de grãos com capacidade para 300 (trezentos) sacos, contendo 2 (dois) motores elétricos de 3CV, e fornalha com porta e chaminé completa;</w:t>
      </w:r>
    </w:p>
    <w:p w:rsidR="00A873C0" w:rsidRDefault="00A873C0" w:rsidP="00AF402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 – Uma rosca transportadora de </w:t>
      </w:r>
      <w:r w:rsidR="00BB15D9">
        <w:rPr>
          <w:rFonts w:ascii="Arial" w:hAnsi="Arial" w:cs="Arial"/>
          <w:bCs/>
        </w:rPr>
        <w:t>g</w:t>
      </w:r>
      <w:r w:rsidR="008E267D">
        <w:rPr>
          <w:rFonts w:ascii="Arial" w:hAnsi="Arial" w:cs="Arial"/>
          <w:bCs/>
        </w:rPr>
        <w:t>rãos (c</w:t>
      </w:r>
      <w:r>
        <w:rPr>
          <w:rFonts w:ascii="Arial" w:hAnsi="Arial" w:cs="Arial"/>
          <w:bCs/>
        </w:rPr>
        <w:t>hupim), com encaixe para o secador</w:t>
      </w:r>
      <w:r w:rsidR="008E4588">
        <w:rPr>
          <w:rFonts w:ascii="Arial" w:hAnsi="Arial" w:cs="Arial"/>
          <w:bCs/>
        </w:rPr>
        <w:t xml:space="preserve"> de grãos</w:t>
      </w:r>
      <w:r>
        <w:rPr>
          <w:rFonts w:ascii="Arial" w:hAnsi="Arial" w:cs="Arial"/>
          <w:bCs/>
        </w:rPr>
        <w:t xml:space="preserve"> de 300 (trezentos) sacos;</w:t>
      </w:r>
    </w:p>
    <w:p w:rsidR="00A873C0" w:rsidRPr="00A873C0" w:rsidRDefault="00A873C0" w:rsidP="00AF402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III – Dois secadores de grãos com capacidade para 50 (cinquenta) sacos cada, com 2 (dois) motores elétricos de 2CV, </w:t>
      </w:r>
      <w:r w:rsidR="00547A1E">
        <w:rPr>
          <w:rFonts w:ascii="Arial" w:hAnsi="Arial" w:cs="Arial"/>
          <w:bCs/>
        </w:rPr>
        <w:t>e fornalha com porta e chaminé completa;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  <w:b/>
          <w:bCs/>
        </w:rPr>
      </w:pPr>
      <w:r w:rsidRPr="001977DF">
        <w:rPr>
          <w:rFonts w:ascii="Arial" w:hAnsi="Arial" w:cs="Arial"/>
          <w:b/>
          <w:bCs/>
        </w:rPr>
        <w:t>Art.</w:t>
      </w:r>
      <w:r w:rsidR="006A3A8A" w:rsidRPr="001977DF">
        <w:rPr>
          <w:rFonts w:ascii="Arial" w:hAnsi="Arial" w:cs="Arial"/>
          <w:b/>
          <w:bCs/>
        </w:rPr>
        <w:t xml:space="preserve"> </w:t>
      </w:r>
      <w:r w:rsidRPr="001977DF">
        <w:rPr>
          <w:rFonts w:ascii="Arial" w:hAnsi="Arial" w:cs="Arial"/>
          <w:b/>
          <w:bCs/>
        </w:rPr>
        <w:t xml:space="preserve">3º </w:t>
      </w:r>
      <w:r w:rsidRPr="001977DF">
        <w:rPr>
          <w:rFonts w:ascii="Arial" w:hAnsi="Arial" w:cs="Arial"/>
        </w:rPr>
        <w:t xml:space="preserve">O imóvel de que trata esta </w:t>
      </w:r>
      <w:r w:rsidR="00694060">
        <w:rPr>
          <w:rFonts w:ascii="Arial" w:hAnsi="Arial" w:cs="Arial"/>
        </w:rPr>
        <w:t>L</w:t>
      </w:r>
      <w:r w:rsidRPr="001977DF">
        <w:rPr>
          <w:rFonts w:ascii="Arial" w:hAnsi="Arial" w:cs="Arial"/>
        </w:rPr>
        <w:t>ei será usado pela Cooperativa Agropecuária de Arroio do Padre-COOPAP para atividades</w:t>
      </w:r>
      <w:r w:rsidR="000A040F">
        <w:rPr>
          <w:rFonts w:ascii="Arial" w:hAnsi="Arial" w:cs="Arial"/>
        </w:rPr>
        <w:t xml:space="preserve"> de secagem de grãos,</w:t>
      </w:r>
      <w:bookmarkStart w:id="0" w:name="_GoBack"/>
      <w:bookmarkEnd w:id="0"/>
      <w:r w:rsidRPr="001977DF">
        <w:rPr>
          <w:rFonts w:ascii="Arial" w:hAnsi="Arial" w:cs="Arial"/>
        </w:rPr>
        <w:t xml:space="preserve"> produção, comercialização, beneficiamento de produtos agrícolas e ainda para regularização de produtos junto a vigilância sanitária.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  <w:b/>
          <w:bCs/>
        </w:rPr>
      </w:pPr>
      <w:r w:rsidRPr="001977DF">
        <w:rPr>
          <w:rFonts w:ascii="Arial" w:hAnsi="Arial" w:cs="Arial"/>
          <w:b/>
          <w:bCs/>
        </w:rPr>
        <w:t>Art.</w:t>
      </w:r>
      <w:r w:rsidR="006A3A8A" w:rsidRPr="001977DF">
        <w:rPr>
          <w:rFonts w:ascii="Arial" w:hAnsi="Arial" w:cs="Arial"/>
          <w:b/>
          <w:bCs/>
        </w:rPr>
        <w:t xml:space="preserve"> </w:t>
      </w:r>
      <w:r w:rsidRPr="001977DF">
        <w:rPr>
          <w:rFonts w:ascii="Arial" w:hAnsi="Arial" w:cs="Arial"/>
          <w:b/>
          <w:bCs/>
        </w:rPr>
        <w:t>4º</w:t>
      </w:r>
      <w:r w:rsidRPr="001977DF">
        <w:rPr>
          <w:rFonts w:ascii="Arial" w:hAnsi="Arial" w:cs="Arial"/>
        </w:rPr>
        <w:t xml:space="preserve"> A cessionária somente poderá realizar edificações no imóvel mediante autorização expressa do Município, atendida a legislação vigente.</w:t>
      </w:r>
    </w:p>
    <w:p w:rsidR="00AF4029" w:rsidRPr="001977DF" w:rsidRDefault="00AF4029" w:rsidP="00737FCC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  <w:b/>
          <w:bCs/>
        </w:rPr>
        <w:t>Art.</w:t>
      </w:r>
      <w:r w:rsidR="006A3A8A" w:rsidRPr="001977DF">
        <w:rPr>
          <w:rFonts w:ascii="Arial" w:hAnsi="Arial" w:cs="Arial"/>
          <w:b/>
          <w:bCs/>
        </w:rPr>
        <w:t xml:space="preserve"> </w:t>
      </w:r>
      <w:r w:rsidRPr="001977DF">
        <w:rPr>
          <w:rFonts w:ascii="Arial" w:hAnsi="Arial" w:cs="Arial"/>
          <w:b/>
          <w:bCs/>
        </w:rPr>
        <w:t xml:space="preserve">5º </w:t>
      </w:r>
      <w:r w:rsidR="00C1396C">
        <w:rPr>
          <w:rFonts w:ascii="Arial" w:hAnsi="Arial" w:cs="Arial"/>
        </w:rPr>
        <w:t>A presente concessão de dire</w:t>
      </w:r>
      <w:r w:rsidR="00AD02BF">
        <w:rPr>
          <w:rFonts w:ascii="Arial" w:hAnsi="Arial" w:cs="Arial"/>
        </w:rPr>
        <w:t>i</w:t>
      </w:r>
      <w:r w:rsidR="00C1396C">
        <w:rPr>
          <w:rFonts w:ascii="Arial" w:hAnsi="Arial" w:cs="Arial"/>
        </w:rPr>
        <w:t>to real</w:t>
      </w:r>
      <w:r w:rsidRPr="001977DF">
        <w:rPr>
          <w:rFonts w:ascii="Arial" w:hAnsi="Arial" w:cs="Arial"/>
        </w:rPr>
        <w:t xml:space="preserve"> de uso terá vigência por </w:t>
      </w:r>
      <w:r w:rsidR="00737FCC" w:rsidRPr="001977DF">
        <w:rPr>
          <w:rFonts w:ascii="Arial" w:hAnsi="Arial" w:cs="Arial"/>
        </w:rPr>
        <w:t>15 (quinze) anos</w:t>
      </w:r>
      <w:r w:rsidRPr="001977DF">
        <w:rPr>
          <w:rFonts w:ascii="Arial" w:hAnsi="Arial" w:cs="Arial"/>
        </w:rPr>
        <w:t xml:space="preserve">, a </w:t>
      </w:r>
      <w:r w:rsidR="00543935">
        <w:rPr>
          <w:rFonts w:ascii="Arial" w:hAnsi="Arial" w:cs="Arial"/>
        </w:rPr>
        <w:t>contar da assinatura do termo da</w:t>
      </w:r>
      <w:r w:rsidRPr="001977DF">
        <w:rPr>
          <w:rFonts w:ascii="Arial" w:hAnsi="Arial" w:cs="Arial"/>
        </w:rPr>
        <w:t xml:space="preserve"> </w:t>
      </w:r>
      <w:r w:rsidR="00543935">
        <w:rPr>
          <w:rFonts w:ascii="Arial" w:hAnsi="Arial" w:cs="Arial"/>
        </w:rPr>
        <w:t>concessão de dire</w:t>
      </w:r>
      <w:r w:rsidR="00AD02BF">
        <w:rPr>
          <w:rFonts w:ascii="Arial" w:hAnsi="Arial" w:cs="Arial"/>
        </w:rPr>
        <w:t>i</w:t>
      </w:r>
      <w:r w:rsidR="00543935">
        <w:rPr>
          <w:rFonts w:ascii="Arial" w:hAnsi="Arial" w:cs="Arial"/>
        </w:rPr>
        <w:t>to real</w:t>
      </w:r>
      <w:r w:rsidRPr="001977DF">
        <w:rPr>
          <w:rFonts w:ascii="Arial" w:hAnsi="Arial" w:cs="Arial"/>
        </w:rPr>
        <w:t xml:space="preserve"> de uso, podendo ser prorrogada</w:t>
      </w:r>
      <w:r w:rsidR="00DE74F3">
        <w:rPr>
          <w:rFonts w:ascii="Arial" w:hAnsi="Arial" w:cs="Arial"/>
        </w:rPr>
        <w:t xml:space="preserve"> por até</w:t>
      </w:r>
      <w:r w:rsidR="00737FCC" w:rsidRPr="001977DF">
        <w:rPr>
          <w:rFonts w:ascii="Arial" w:hAnsi="Arial" w:cs="Arial"/>
        </w:rPr>
        <w:t xml:space="preserve"> 10 (dez) anos.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</w:rPr>
        <w:t>§ 1º Caso o imóvel não seja utilizado para o fim estabelecido na presente lei, a concessão fica automaticamente revogada.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  <w:b/>
          <w:bCs/>
        </w:rPr>
      </w:pPr>
      <w:r w:rsidRPr="001977DF">
        <w:rPr>
          <w:rFonts w:ascii="Arial" w:hAnsi="Arial" w:cs="Arial"/>
        </w:rPr>
        <w:t xml:space="preserve">§2º Findo o prazo ou revogada a </w:t>
      </w:r>
      <w:r w:rsidR="000F4C6F">
        <w:rPr>
          <w:rFonts w:ascii="Arial" w:hAnsi="Arial" w:cs="Arial"/>
        </w:rPr>
        <w:t>concessão de direito real</w:t>
      </w:r>
      <w:r w:rsidRPr="001977DF">
        <w:rPr>
          <w:rFonts w:ascii="Arial" w:hAnsi="Arial" w:cs="Arial"/>
        </w:rPr>
        <w:t xml:space="preserve"> de uso, o imóvel retornará ao município com todas as benfeitorias, não tendo a cessionária direito a qualquer indenização devendo no mínimo encontrar-se nas condições em que foi concedido. 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  <w:b/>
          <w:bCs/>
        </w:rPr>
        <w:t>Art.</w:t>
      </w:r>
      <w:r w:rsidR="006A3A8A" w:rsidRPr="001977DF">
        <w:rPr>
          <w:rFonts w:ascii="Arial" w:hAnsi="Arial" w:cs="Arial"/>
          <w:b/>
          <w:bCs/>
        </w:rPr>
        <w:t xml:space="preserve"> </w:t>
      </w:r>
      <w:r w:rsidRPr="001977DF">
        <w:rPr>
          <w:rFonts w:ascii="Arial" w:hAnsi="Arial" w:cs="Arial"/>
          <w:b/>
          <w:bCs/>
        </w:rPr>
        <w:t xml:space="preserve">6º </w:t>
      </w:r>
      <w:r w:rsidRPr="001977DF">
        <w:rPr>
          <w:rFonts w:ascii="Arial" w:hAnsi="Arial" w:cs="Arial"/>
        </w:rPr>
        <w:t>Na habilitação para receber a cessão do imóvel descrito</w:t>
      </w:r>
      <w:r w:rsidR="009B01A0" w:rsidRPr="001977DF">
        <w:rPr>
          <w:rFonts w:ascii="Arial" w:hAnsi="Arial" w:cs="Arial"/>
        </w:rPr>
        <w:t>,</w:t>
      </w:r>
      <w:r w:rsidRPr="001977DF">
        <w:rPr>
          <w:rFonts w:ascii="Arial" w:hAnsi="Arial" w:cs="Arial"/>
        </w:rPr>
        <w:t xml:space="preserve"> deverão ser apresentadas pela Cooperativa Agropecuária de Arroio do Padre - COOPAP, os seguintes documentos: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</w:rPr>
        <w:t>I- Cópia do seu E</w:t>
      </w:r>
      <w:r w:rsidR="00F44C9E" w:rsidRPr="001977DF">
        <w:rPr>
          <w:rFonts w:ascii="Arial" w:hAnsi="Arial" w:cs="Arial"/>
        </w:rPr>
        <w:t>statuto Social;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</w:rPr>
        <w:t>II- Cópia da A</w:t>
      </w:r>
      <w:r w:rsidR="00F44C9E" w:rsidRPr="001977DF">
        <w:rPr>
          <w:rFonts w:ascii="Arial" w:hAnsi="Arial" w:cs="Arial"/>
        </w:rPr>
        <w:t>ta de posse da atual diretoria;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</w:rPr>
        <w:lastRenderedPageBreak/>
        <w:t xml:space="preserve">III- Cópia da cédula de Identidade – CI e comprovante de inscrição de seus diretores no Cadastro de Pessoas Físicas </w:t>
      </w:r>
      <w:r w:rsidR="00F44C9E" w:rsidRPr="001977DF">
        <w:rPr>
          <w:rFonts w:ascii="Arial" w:hAnsi="Arial" w:cs="Arial"/>
        </w:rPr>
        <w:t>–</w:t>
      </w:r>
      <w:r w:rsidR="009633D3" w:rsidRPr="001977DF">
        <w:rPr>
          <w:rFonts w:ascii="Arial" w:hAnsi="Arial" w:cs="Arial"/>
        </w:rPr>
        <w:t xml:space="preserve"> </w:t>
      </w:r>
      <w:r w:rsidR="00F44C9E" w:rsidRPr="001977DF">
        <w:rPr>
          <w:rFonts w:ascii="Arial" w:hAnsi="Arial" w:cs="Arial"/>
        </w:rPr>
        <w:t>CPF;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</w:rPr>
        <w:t>I</w:t>
      </w:r>
      <w:r w:rsidR="009B01A0" w:rsidRPr="001977DF">
        <w:rPr>
          <w:rFonts w:ascii="Arial" w:hAnsi="Arial" w:cs="Arial"/>
        </w:rPr>
        <w:t>V- Comp</w:t>
      </w:r>
      <w:r w:rsidR="009633D3" w:rsidRPr="001977DF">
        <w:rPr>
          <w:rFonts w:ascii="Arial" w:hAnsi="Arial" w:cs="Arial"/>
        </w:rPr>
        <w:t>rovante de inscrição</w:t>
      </w:r>
      <w:r w:rsidRPr="001977DF">
        <w:rPr>
          <w:rFonts w:ascii="Arial" w:hAnsi="Arial" w:cs="Arial"/>
        </w:rPr>
        <w:t xml:space="preserve"> no Cadastro Nac</w:t>
      </w:r>
      <w:r w:rsidR="00F44C9E" w:rsidRPr="001977DF">
        <w:rPr>
          <w:rFonts w:ascii="Arial" w:hAnsi="Arial" w:cs="Arial"/>
        </w:rPr>
        <w:t>ional de Pessoa Jurídica – CNPJ;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</w:rPr>
        <w:t>V- Certidão</w:t>
      </w:r>
      <w:r w:rsidR="00F44C9E" w:rsidRPr="001977DF">
        <w:rPr>
          <w:rFonts w:ascii="Arial" w:hAnsi="Arial" w:cs="Arial"/>
        </w:rPr>
        <w:t xml:space="preserve"> Negativa de Débitos Municipais;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</w:rPr>
        <w:t>VI- Certidão Negativa do Fundo de Garantia por Tempo de Serviço</w:t>
      </w:r>
      <w:r w:rsidR="00BD6A96" w:rsidRPr="001977DF">
        <w:rPr>
          <w:rFonts w:ascii="Arial" w:hAnsi="Arial" w:cs="Arial"/>
        </w:rPr>
        <w:t xml:space="preserve"> </w:t>
      </w:r>
      <w:r w:rsidR="00F44C9E" w:rsidRPr="001977DF">
        <w:rPr>
          <w:rFonts w:ascii="Arial" w:hAnsi="Arial" w:cs="Arial"/>
        </w:rPr>
        <w:t>–</w:t>
      </w:r>
      <w:r w:rsidR="00BD6A96" w:rsidRPr="001977DF">
        <w:rPr>
          <w:rFonts w:ascii="Arial" w:hAnsi="Arial" w:cs="Arial"/>
        </w:rPr>
        <w:t xml:space="preserve"> </w:t>
      </w:r>
      <w:r w:rsidR="00F44C9E" w:rsidRPr="001977DF">
        <w:rPr>
          <w:rFonts w:ascii="Arial" w:hAnsi="Arial" w:cs="Arial"/>
        </w:rPr>
        <w:t>FGTS;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</w:rPr>
        <w:t>VII- Certidão Negativa de Tributos Fede</w:t>
      </w:r>
      <w:r w:rsidR="00F44C9E" w:rsidRPr="001977DF">
        <w:rPr>
          <w:rFonts w:ascii="Arial" w:hAnsi="Arial" w:cs="Arial"/>
        </w:rPr>
        <w:t>rais e de Dívida Ativa da União;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</w:rPr>
        <w:t xml:space="preserve">VIII- Certidão Negativa de Débitos Trabalhistas </w:t>
      </w:r>
      <w:r w:rsidR="00F44C9E" w:rsidRPr="001977DF">
        <w:rPr>
          <w:rFonts w:ascii="Arial" w:hAnsi="Arial" w:cs="Arial"/>
        </w:rPr>
        <w:t>–</w:t>
      </w:r>
      <w:r w:rsidR="00BD6A96" w:rsidRPr="001977DF">
        <w:rPr>
          <w:rFonts w:ascii="Arial" w:hAnsi="Arial" w:cs="Arial"/>
        </w:rPr>
        <w:t xml:space="preserve"> </w:t>
      </w:r>
      <w:r w:rsidR="00F44C9E" w:rsidRPr="001977DF">
        <w:rPr>
          <w:rFonts w:ascii="Arial" w:hAnsi="Arial" w:cs="Arial"/>
        </w:rPr>
        <w:t>CNDT;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</w:rPr>
        <w:t>IX- Declaração de que não emprega menores de 16 anos</w:t>
      </w:r>
      <w:r w:rsidR="00F44C9E" w:rsidRPr="001977DF">
        <w:rPr>
          <w:rFonts w:ascii="Arial" w:hAnsi="Arial" w:cs="Arial"/>
        </w:rPr>
        <w:t>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  <w:b/>
          <w:bCs/>
        </w:rPr>
      </w:pPr>
      <w:r w:rsidRPr="001977DF">
        <w:rPr>
          <w:rFonts w:ascii="Arial" w:hAnsi="Arial" w:cs="Arial"/>
        </w:rPr>
        <w:t>X- Certidão Negativa da F</w:t>
      </w:r>
      <w:r w:rsidR="00F44C9E" w:rsidRPr="001977DF">
        <w:rPr>
          <w:rFonts w:ascii="Arial" w:hAnsi="Arial" w:cs="Arial"/>
        </w:rPr>
        <w:t>azenda Estadual;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  <w:b/>
          <w:bCs/>
        </w:rPr>
        <w:t>Art.</w:t>
      </w:r>
      <w:r w:rsidR="006A3A8A" w:rsidRPr="001977DF">
        <w:rPr>
          <w:rFonts w:ascii="Arial" w:hAnsi="Arial" w:cs="Arial"/>
          <w:b/>
          <w:bCs/>
        </w:rPr>
        <w:t xml:space="preserve"> </w:t>
      </w:r>
      <w:r w:rsidRPr="001977DF">
        <w:rPr>
          <w:rFonts w:ascii="Arial" w:hAnsi="Arial" w:cs="Arial"/>
          <w:b/>
          <w:bCs/>
        </w:rPr>
        <w:t xml:space="preserve">7º </w:t>
      </w:r>
      <w:r w:rsidRPr="001977DF">
        <w:rPr>
          <w:rFonts w:ascii="Arial" w:hAnsi="Arial" w:cs="Arial"/>
        </w:rPr>
        <w:t>Fica expressamente vedado a cessionária: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</w:rPr>
        <w:t>I- Transferir, ceder, locar ou sublocar o imóvel objeto da cessão, no todo ou em partes, sem prévia e expressa autorização;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</w:rPr>
      </w:pPr>
      <w:r w:rsidRPr="001977DF">
        <w:rPr>
          <w:rFonts w:ascii="Arial" w:hAnsi="Arial" w:cs="Arial"/>
        </w:rPr>
        <w:t>II- Usar o imóvel para atividades amorais, político partidárias ou religiosas;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  <w:b/>
          <w:bCs/>
        </w:rPr>
      </w:pPr>
      <w:r w:rsidRPr="001977DF">
        <w:rPr>
          <w:rFonts w:ascii="Arial" w:hAnsi="Arial" w:cs="Arial"/>
        </w:rPr>
        <w:t>III- Colocar no imóvel bandeiras, cartazes, inscrições ou sinais de conotação p</w:t>
      </w:r>
      <w:r w:rsidR="00F44C9E" w:rsidRPr="001977DF">
        <w:rPr>
          <w:rFonts w:ascii="Arial" w:hAnsi="Arial" w:cs="Arial"/>
        </w:rPr>
        <w:t>olítico-partidária ou religiosa;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  <w:b/>
          <w:bCs/>
        </w:rPr>
      </w:pPr>
      <w:r w:rsidRPr="001977DF">
        <w:rPr>
          <w:rFonts w:ascii="Arial" w:hAnsi="Arial" w:cs="Arial"/>
          <w:b/>
          <w:bCs/>
        </w:rPr>
        <w:t>Art.</w:t>
      </w:r>
      <w:r w:rsidR="006A3A8A" w:rsidRPr="001977DF">
        <w:rPr>
          <w:rFonts w:ascii="Arial" w:hAnsi="Arial" w:cs="Arial"/>
          <w:b/>
          <w:bCs/>
        </w:rPr>
        <w:t xml:space="preserve"> </w:t>
      </w:r>
      <w:r w:rsidRPr="001977DF">
        <w:rPr>
          <w:rFonts w:ascii="Arial" w:hAnsi="Arial" w:cs="Arial"/>
          <w:b/>
          <w:bCs/>
        </w:rPr>
        <w:t xml:space="preserve">8º </w:t>
      </w:r>
      <w:r w:rsidRPr="001977DF">
        <w:rPr>
          <w:rFonts w:ascii="Arial" w:hAnsi="Arial" w:cs="Arial"/>
        </w:rPr>
        <w:t>A cessionária será responsável pelas perdas e danos causados a terceiros e ao patrimônio da concedente na área de sua responsabilidade.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  <w:b/>
          <w:bCs/>
        </w:rPr>
      </w:pPr>
      <w:r w:rsidRPr="001977DF">
        <w:rPr>
          <w:rFonts w:ascii="Arial" w:hAnsi="Arial" w:cs="Arial"/>
          <w:b/>
          <w:bCs/>
        </w:rPr>
        <w:t>Art.</w:t>
      </w:r>
      <w:r w:rsidR="006A3A8A" w:rsidRPr="001977DF">
        <w:rPr>
          <w:rFonts w:ascii="Arial" w:hAnsi="Arial" w:cs="Arial"/>
          <w:b/>
          <w:bCs/>
        </w:rPr>
        <w:t xml:space="preserve"> </w:t>
      </w:r>
      <w:r w:rsidRPr="001977DF">
        <w:rPr>
          <w:rFonts w:ascii="Arial" w:hAnsi="Arial" w:cs="Arial"/>
          <w:b/>
          <w:bCs/>
        </w:rPr>
        <w:t xml:space="preserve">9º </w:t>
      </w:r>
      <w:r w:rsidRPr="001977DF">
        <w:rPr>
          <w:rFonts w:ascii="Arial" w:hAnsi="Arial" w:cs="Arial"/>
        </w:rPr>
        <w:t xml:space="preserve">Durante a vigência da </w:t>
      </w:r>
      <w:r w:rsidR="00AD02BF">
        <w:rPr>
          <w:rFonts w:ascii="Arial" w:hAnsi="Arial" w:cs="Arial"/>
        </w:rPr>
        <w:t>concessão</w:t>
      </w:r>
      <w:r w:rsidR="00DF5C90">
        <w:rPr>
          <w:rFonts w:ascii="Arial" w:hAnsi="Arial" w:cs="Arial"/>
        </w:rPr>
        <w:t xml:space="preserve"> de direito</w:t>
      </w:r>
      <w:r w:rsidR="00272084">
        <w:rPr>
          <w:rFonts w:ascii="Arial" w:hAnsi="Arial" w:cs="Arial"/>
        </w:rPr>
        <w:t xml:space="preserve"> real</w:t>
      </w:r>
      <w:r w:rsidR="00AD02BF">
        <w:rPr>
          <w:rFonts w:ascii="Arial" w:hAnsi="Arial" w:cs="Arial"/>
        </w:rPr>
        <w:t xml:space="preserve"> de uso</w:t>
      </w:r>
      <w:r w:rsidRPr="001977DF">
        <w:rPr>
          <w:rFonts w:ascii="Arial" w:hAnsi="Arial" w:cs="Arial"/>
        </w:rPr>
        <w:t>,</w:t>
      </w:r>
      <w:r w:rsidR="00DF5C90">
        <w:rPr>
          <w:rFonts w:ascii="Arial" w:hAnsi="Arial" w:cs="Arial"/>
        </w:rPr>
        <w:t xml:space="preserve"> correrão por conta exclusiva da</w:t>
      </w:r>
      <w:r w:rsidRPr="001977DF">
        <w:rPr>
          <w:rFonts w:ascii="Arial" w:hAnsi="Arial" w:cs="Arial"/>
        </w:rPr>
        <w:t xml:space="preserve"> cessionária as despesas decorrentes de consumo de energia elétrica, água, manutenção e limpeza da área física do imóvel, assim como toda a qualquer manutenção necessária quanto a eventuais bens móveis que acompanharem a</w:t>
      </w:r>
      <w:r w:rsidR="00DF5C90">
        <w:rPr>
          <w:rFonts w:ascii="Arial" w:hAnsi="Arial" w:cs="Arial"/>
        </w:rPr>
        <w:t xml:space="preserve"> con</w:t>
      </w:r>
      <w:r w:rsidRPr="001977DF">
        <w:rPr>
          <w:rFonts w:ascii="Arial" w:hAnsi="Arial" w:cs="Arial"/>
        </w:rPr>
        <w:t>cessão.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  <w:b/>
          <w:bCs/>
        </w:rPr>
      </w:pPr>
      <w:r w:rsidRPr="001977DF">
        <w:rPr>
          <w:rFonts w:ascii="Arial" w:hAnsi="Arial" w:cs="Arial"/>
          <w:b/>
          <w:bCs/>
        </w:rPr>
        <w:t>Art.</w:t>
      </w:r>
      <w:r w:rsidR="006A3A8A" w:rsidRPr="001977DF">
        <w:rPr>
          <w:rFonts w:ascii="Arial" w:hAnsi="Arial" w:cs="Arial"/>
          <w:b/>
          <w:bCs/>
        </w:rPr>
        <w:t xml:space="preserve"> </w:t>
      </w:r>
      <w:r w:rsidRPr="001977DF">
        <w:rPr>
          <w:rFonts w:ascii="Arial" w:hAnsi="Arial" w:cs="Arial"/>
          <w:b/>
          <w:bCs/>
        </w:rPr>
        <w:t>10</w:t>
      </w:r>
      <w:r w:rsidRPr="001977DF">
        <w:rPr>
          <w:rFonts w:ascii="Arial" w:hAnsi="Arial" w:cs="Arial"/>
        </w:rPr>
        <w:t xml:space="preserve"> Por estar presente o interesse público, a cessão do imóvel de que trata esta lei, conforme disposição expressa no Parágrafo Único do artigo 80 da Lei Orgânica do Município, fica dispensada de concorrência pública uma vez que a Cooperativa Agropecuária de Arroio do Padre – COOPAP</w:t>
      </w:r>
      <w:r w:rsidR="00F44C9E" w:rsidRPr="001977DF">
        <w:rPr>
          <w:rFonts w:ascii="Arial" w:hAnsi="Arial" w:cs="Arial"/>
        </w:rPr>
        <w:t>,</w:t>
      </w:r>
      <w:r w:rsidRPr="001977DF">
        <w:rPr>
          <w:rFonts w:ascii="Arial" w:hAnsi="Arial" w:cs="Arial"/>
        </w:rPr>
        <w:t xml:space="preserve"> é formada por produtores locais, visando o acréscimo de renda, geração de empregos, assim como o desenvolvimento da economia do Município</w:t>
      </w:r>
      <w:r w:rsidR="00F44C9E" w:rsidRPr="001977DF">
        <w:rPr>
          <w:rFonts w:ascii="Arial" w:hAnsi="Arial" w:cs="Arial"/>
        </w:rPr>
        <w:t>.</w:t>
      </w:r>
    </w:p>
    <w:p w:rsidR="00AF4029" w:rsidRPr="001977DF" w:rsidRDefault="00AF4029" w:rsidP="00AF4029">
      <w:pPr>
        <w:spacing w:after="120"/>
        <w:jc w:val="both"/>
        <w:rPr>
          <w:rFonts w:ascii="Arial" w:hAnsi="Arial" w:cs="Arial"/>
          <w:b/>
          <w:bCs/>
        </w:rPr>
      </w:pPr>
      <w:r w:rsidRPr="001977DF">
        <w:rPr>
          <w:rFonts w:ascii="Arial" w:hAnsi="Arial" w:cs="Arial"/>
          <w:b/>
          <w:bCs/>
        </w:rPr>
        <w:t>Art.</w:t>
      </w:r>
      <w:r w:rsidR="006A3A8A" w:rsidRPr="001977DF">
        <w:rPr>
          <w:rFonts w:ascii="Arial" w:hAnsi="Arial" w:cs="Arial"/>
          <w:b/>
          <w:bCs/>
        </w:rPr>
        <w:t xml:space="preserve"> </w:t>
      </w:r>
      <w:r w:rsidRPr="001977DF">
        <w:rPr>
          <w:rFonts w:ascii="Arial" w:hAnsi="Arial" w:cs="Arial"/>
          <w:b/>
          <w:bCs/>
        </w:rPr>
        <w:t xml:space="preserve">11 </w:t>
      </w:r>
      <w:r w:rsidR="00BD6A96" w:rsidRPr="001977DF">
        <w:rPr>
          <w:rFonts w:ascii="Arial" w:hAnsi="Arial" w:cs="Arial"/>
        </w:rPr>
        <w:t>Fica revogada no a</w:t>
      </w:r>
      <w:r w:rsidR="006550C6" w:rsidRPr="001977DF">
        <w:rPr>
          <w:rFonts w:ascii="Arial" w:hAnsi="Arial" w:cs="Arial"/>
        </w:rPr>
        <w:t>to de publicação desta L</w:t>
      </w:r>
      <w:r w:rsidRPr="001977DF">
        <w:rPr>
          <w:rFonts w:ascii="Arial" w:hAnsi="Arial" w:cs="Arial"/>
        </w:rPr>
        <w:t>ei,</w:t>
      </w:r>
      <w:r w:rsidR="00BD6A96" w:rsidRPr="001977DF">
        <w:rPr>
          <w:rFonts w:ascii="Arial" w:hAnsi="Arial" w:cs="Arial"/>
        </w:rPr>
        <w:t xml:space="preserve"> a Lei Municipal nº 1.671, de 24 de novembro de 2015</w:t>
      </w:r>
      <w:r w:rsidRPr="001977DF">
        <w:rPr>
          <w:rFonts w:ascii="Arial" w:hAnsi="Arial" w:cs="Arial"/>
        </w:rPr>
        <w:t>.</w:t>
      </w:r>
    </w:p>
    <w:p w:rsidR="00AF4029" w:rsidRPr="001977DF" w:rsidRDefault="00AF4029" w:rsidP="00AF4029">
      <w:pPr>
        <w:spacing w:before="240"/>
        <w:jc w:val="both"/>
        <w:rPr>
          <w:rFonts w:ascii="Arial" w:hAnsi="Arial" w:cs="Arial"/>
        </w:rPr>
      </w:pPr>
      <w:r w:rsidRPr="001977DF">
        <w:rPr>
          <w:rFonts w:ascii="Arial" w:hAnsi="Arial" w:cs="Arial"/>
          <w:b/>
          <w:bCs/>
        </w:rPr>
        <w:t>Art. 12</w:t>
      </w:r>
      <w:r w:rsidRPr="001977DF">
        <w:rPr>
          <w:rFonts w:ascii="Arial" w:hAnsi="Arial" w:cs="Arial"/>
          <w:bCs/>
        </w:rPr>
        <w:t xml:space="preserve"> Esta Lei entra em vigor da data de sua publicação. </w:t>
      </w:r>
    </w:p>
    <w:p w:rsidR="00F44C9E" w:rsidRPr="001977DF" w:rsidRDefault="00AE2D3A" w:rsidP="00F44C9E">
      <w:pPr>
        <w:pStyle w:val="Standard"/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Arroio do Padre, 14</w:t>
      </w:r>
      <w:r w:rsidR="00F44C9E" w:rsidRPr="001977DF">
        <w:rPr>
          <w:rFonts w:ascii="Arial" w:hAnsi="Arial" w:cs="Arial"/>
          <w:sz w:val="22"/>
          <w:szCs w:val="22"/>
        </w:rPr>
        <w:t xml:space="preserve"> de julho de 2017.</w:t>
      </w:r>
    </w:p>
    <w:p w:rsidR="00F44C9E" w:rsidRPr="001977DF" w:rsidRDefault="00F44C9E" w:rsidP="00F44C9E">
      <w:pPr>
        <w:tabs>
          <w:tab w:val="left" w:pos="5798"/>
        </w:tabs>
        <w:spacing w:after="0"/>
        <w:rPr>
          <w:rFonts w:ascii="Arial" w:eastAsia="Calibri" w:hAnsi="Arial" w:cs="Arial"/>
          <w:lang w:eastAsia="en-US"/>
        </w:rPr>
      </w:pPr>
      <w:r w:rsidRPr="001977DF">
        <w:rPr>
          <w:rFonts w:ascii="Arial" w:eastAsia="Calibri" w:hAnsi="Arial" w:cs="Arial"/>
          <w:lang w:eastAsia="en-US"/>
        </w:rPr>
        <w:t xml:space="preserve">Visto Técnico: </w:t>
      </w:r>
    </w:p>
    <w:p w:rsidR="00F44C9E" w:rsidRPr="001977DF" w:rsidRDefault="00F44C9E" w:rsidP="00F44C9E">
      <w:pPr>
        <w:tabs>
          <w:tab w:val="left" w:pos="5798"/>
        </w:tabs>
        <w:spacing w:after="0"/>
        <w:rPr>
          <w:rFonts w:ascii="Arial" w:eastAsia="Calibri" w:hAnsi="Arial" w:cs="Arial"/>
          <w:lang w:eastAsia="en-US"/>
        </w:rPr>
      </w:pPr>
    </w:p>
    <w:p w:rsidR="00F44C9E" w:rsidRPr="001977DF" w:rsidRDefault="00F44C9E" w:rsidP="00F44C9E">
      <w:pPr>
        <w:tabs>
          <w:tab w:val="left" w:pos="5798"/>
        </w:tabs>
        <w:spacing w:after="0"/>
        <w:rPr>
          <w:rFonts w:ascii="Arial" w:eastAsia="Calibri" w:hAnsi="Arial" w:cs="Arial"/>
          <w:lang w:eastAsia="en-US"/>
        </w:rPr>
      </w:pPr>
      <w:proofErr w:type="spellStart"/>
      <w:r w:rsidRPr="001977DF">
        <w:rPr>
          <w:rFonts w:ascii="Arial" w:eastAsia="Calibri" w:hAnsi="Arial" w:cs="Arial"/>
          <w:lang w:eastAsia="en-US"/>
        </w:rPr>
        <w:t>Loutar</w:t>
      </w:r>
      <w:proofErr w:type="spellEnd"/>
      <w:r w:rsidRPr="001977DF">
        <w:rPr>
          <w:rFonts w:ascii="Arial" w:eastAsia="Calibri" w:hAnsi="Arial" w:cs="Arial"/>
          <w:lang w:eastAsia="en-US"/>
        </w:rPr>
        <w:t xml:space="preserve"> </w:t>
      </w:r>
      <w:proofErr w:type="spellStart"/>
      <w:r w:rsidRPr="001977DF">
        <w:rPr>
          <w:rFonts w:ascii="Arial" w:eastAsia="Calibri" w:hAnsi="Arial" w:cs="Arial"/>
          <w:lang w:eastAsia="en-US"/>
        </w:rPr>
        <w:t>Prieb</w:t>
      </w:r>
      <w:proofErr w:type="spellEnd"/>
    </w:p>
    <w:p w:rsidR="00F44C9E" w:rsidRPr="001977DF" w:rsidRDefault="00F44C9E" w:rsidP="00F44C9E">
      <w:pPr>
        <w:spacing w:after="0"/>
        <w:rPr>
          <w:rFonts w:ascii="Arial" w:eastAsia="Calibri" w:hAnsi="Arial" w:cs="Arial"/>
          <w:lang w:eastAsia="en-US"/>
        </w:rPr>
      </w:pPr>
      <w:r w:rsidRPr="001977DF">
        <w:rPr>
          <w:rFonts w:ascii="Arial" w:eastAsia="Calibri" w:hAnsi="Arial" w:cs="Arial"/>
          <w:lang w:eastAsia="en-US"/>
        </w:rPr>
        <w:t>Secretário de Administração, Planejamento,</w:t>
      </w:r>
    </w:p>
    <w:p w:rsidR="00F44C9E" w:rsidRPr="001977DF" w:rsidRDefault="00F44C9E" w:rsidP="00F44C9E">
      <w:pPr>
        <w:spacing w:after="0"/>
        <w:rPr>
          <w:rFonts w:ascii="Arial" w:eastAsia="Calibri" w:hAnsi="Arial" w:cs="Arial"/>
          <w:lang w:eastAsia="en-US"/>
        </w:rPr>
      </w:pPr>
      <w:r w:rsidRPr="001977DF">
        <w:rPr>
          <w:rFonts w:ascii="Arial" w:eastAsia="Calibri" w:hAnsi="Arial" w:cs="Arial"/>
          <w:lang w:eastAsia="en-US"/>
        </w:rPr>
        <w:t xml:space="preserve">Finanças, Gestão e Tributos         </w:t>
      </w:r>
    </w:p>
    <w:p w:rsidR="00F44C9E" w:rsidRPr="001977DF" w:rsidRDefault="00F44C9E" w:rsidP="00F44C9E">
      <w:pPr>
        <w:spacing w:after="0"/>
        <w:rPr>
          <w:rFonts w:ascii="Arial" w:eastAsia="Calibri" w:hAnsi="Arial" w:cs="Arial"/>
          <w:lang w:eastAsia="en-US"/>
        </w:rPr>
      </w:pPr>
    </w:p>
    <w:p w:rsidR="00F44C9E" w:rsidRPr="001977DF" w:rsidRDefault="00F44C9E" w:rsidP="00F44C9E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1977DF">
        <w:rPr>
          <w:rFonts w:ascii="Arial" w:eastAsia="Calibri" w:hAnsi="Arial" w:cs="Arial"/>
          <w:lang w:eastAsia="en-US"/>
        </w:rPr>
        <w:t xml:space="preserve">Leonir Aldrighi </w:t>
      </w:r>
      <w:proofErr w:type="spellStart"/>
      <w:r w:rsidRPr="001977DF">
        <w:rPr>
          <w:rFonts w:ascii="Arial" w:eastAsia="Calibri" w:hAnsi="Arial" w:cs="Arial"/>
          <w:lang w:eastAsia="en-US"/>
        </w:rPr>
        <w:t>Baschi</w:t>
      </w:r>
      <w:proofErr w:type="spellEnd"/>
    </w:p>
    <w:p w:rsidR="00F44C9E" w:rsidRPr="001977DF" w:rsidRDefault="00F44C9E" w:rsidP="00F44C9E">
      <w:pPr>
        <w:spacing w:after="0"/>
        <w:jc w:val="center"/>
        <w:rPr>
          <w:rFonts w:ascii="Arial" w:eastAsia="Calibri" w:hAnsi="Arial" w:cs="Arial"/>
          <w:lang w:eastAsia="en-US"/>
        </w:rPr>
      </w:pPr>
      <w:r w:rsidRPr="001977DF">
        <w:rPr>
          <w:rFonts w:ascii="Arial" w:eastAsia="Calibri" w:hAnsi="Arial" w:cs="Arial"/>
          <w:lang w:eastAsia="en-US"/>
        </w:rPr>
        <w:t>Prefeito Municipal</w:t>
      </w:r>
    </w:p>
    <w:p w:rsidR="00961CE4" w:rsidRPr="001977DF" w:rsidRDefault="00961CE4" w:rsidP="00AF4029">
      <w:pPr>
        <w:pStyle w:val="Padro"/>
        <w:tabs>
          <w:tab w:val="left" w:pos="4961"/>
          <w:tab w:val="left" w:pos="9214"/>
          <w:tab w:val="left" w:pos="18219"/>
        </w:tabs>
        <w:spacing w:after="0" w:line="240" w:lineRule="auto"/>
        <w:ind w:left="3969"/>
        <w:jc w:val="both"/>
        <w:rPr>
          <w:rFonts w:ascii="Arial" w:eastAsia="Calibri" w:hAnsi="Arial" w:cs="Arial"/>
          <w:color w:val="auto"/>
        </w:rPr>
      </w:pPr>
    </w:p>
    <w:sectPr w:rsidR="00961CE4" w:rsidRPr="001977DF" w:rsidSect="006550C6">
      <w:headerReference w:type="default" r:id="rId9"/>
      <w:pgSz w:w="11906" w:h="16838"/>
      <w:pgMar w:top="851" w:right="1080" w:bottom="993" w:left="1080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599" w:rsidRDefault="007E3599">
      <w:pPr>
        <w:spacing w:after="0" w:line="240" w:lineRule="auto"/>
      </w:pPr>
      <w:r>
        <w:separator/>
      </w:r>
    </w:p>
  </w:endnote>
  <w:endnote w:type="continuationSeparator" w:id="0">
    <w:p w:rsidR="007E3599" w:rsidRDefault="007E3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599" w:rsidRDefault="007E3599">
      <w:pPr>
        <w:spacing w:after="0" w:line="240" w:lineRule="auto"/>
      </w:pPr>
      <w:r>
        <w:separator/>
      </w:r>
    </w:p>
  </w:footnote>
  <w:footnote w:type="continuationSeparator" w:id="0">
    <w:p w:rsidR="007E3599" w:rsidRDefault="007E3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7001" w:rsidRDefault="009A7001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9DC7421"/>
    <w:multiLevelType w:val="hybridMultilevel"/>
    <w:tmpl w:val="1B48F6EA"/>
    <w:lvl w:ilvl="0" w:tplc="E230D474">
      <w:start w:val="1"/>
      <w:numFmt w:val="upperRoman"/>
      <w:lvlText w:val="%1-"/>
      <w:lvlJc w:val="left"/>
      <w:pPr>
        <w:ind w:left="1997" w:hanging="720"/>
      </w:pPr>
      <w:rPr>
        <w:rFonts w:eastAsia="SimSun"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 w15:restartNumberingAfterBreak="0">
    <w:nsid w:val="16044BB3"/>
    <w:multiLevelType w:val="multilevel"/>
    <w:tmpl w:val="9EE662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6125710"/>
    <w:multiLevelType w:val="hybridMultilevel"/>
    <w:tmpl w:val="E53CBB90"/>
    <w:lvl w:ilvl="0" w:tplc="5008CAAC">
      <w:start w:val="1"/>
      <w:numFmt w:val="low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02CEC"/>
    <w:multiLevelType w:val="multilevel"/>
    <w:tmpl w:val="3BFA64F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AC0201"/>
    <w:multiLevelType w:val="hybridMultilevel"/>
    <w:tmpl w:val="6582BD6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F5263"/>
    <w:multiLevelType w:val="hybridMultilevel"/>
    <w:tmpl w:val="1F8A5F9A"/>
    <w:lvl w:ilvl="0" w:tplc="0C9AB69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DC31BC"/>
    <w:multiLevelType w:val="multilevel"/>
    <w:tmpl w:val="4F8C09D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E700DC1"/>
    <w:multiLevelType w:val="hybridMultilevel"/>
    <w:tmpl w:val="12268BFA"/>
    <w:lvl w:ilvl="0" w:tplc="BB44B6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D93D98"/>
    <w:multiLevelType w:val="multilevel"/>
    <w:tmpl w:val="40D20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63033C08"/>
    <w:multiLevelType w:val="hybridMultilevel"/>
    <w:tmpl w:val="E438BD54"/>
    <w:lvl w:ilvl="0" w:tplc="5590D91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73558E"/>
    <w:multiLevelType w:val="multilevel"/>
    <w:tmpl w:val="0624DE70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6"/>
  </w:num>
  <w:num w:numId="11">
    <w:abstractNumId w:val="5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001"/>
    <w:rsid w:val="00001E7C"/>
    <w:rsid w:val="00010928"/>
    <w:rsid w:val="00012595"/>
    <w:rsid w:val="0001269D"/>
    <w:rsid w:val="0003213B"/>
    <w:rsid w:val="0003276F"/>
    <w:rsid w:val="000419A2"/>
    <w:rsid w:val="00051771"/>
    <w:rsid w:val="0005480A"/>
    <w:rsid w:val="000575AE"/>
    <w:rsid w:val="00057EB6"/>
    <w:rsid w:val="00071CC8"/>
    <w:rsid w:val="00072593"/>
    <w:rsid w:val="00073852"/>
    <w:rsid w:val="00082576"/>
    <w:rsid w:val="00085F6D"/>
    <w:rsid w:val="0008655F"/>
    <w:rsid w:val="000962D1"/>
    <w:rsid w:val="000964F4"/>
    <w:rsid w:val="000A040F"/>
    <w:rsid w:val="000A4512"/>
    <w:rsid w:val="000A4E7A"/>
    <w:rsid w:val="000A66E3"/>
    <w:rsid w:val="000B1952"/>
    <w:rsid w:val="000B2B40"/>
    <w:rsid w:val="000B2B65"/>
    <w:rsid w:val="000B4393"/>
    <w:rsid w:val="000B5F55"/>
    <w:rsid w:val="000B7ACA"/>
    <w:rsid w:val="000C18FD"/>
    <w:rsid w:val="000C2AC5"/>
    <w:rsid w:val="000C2B8A"/>
    <w:rsid w:val="000D10F6"/>
    <w:rsid w:val="000D159D"/>
    <w:rsid w:val="000F4C6F"/>
    <w:rsid w:val="00104841"/>
    <w:rsid w:val="00104D63"/>
    <w:rsid w:val="0011529A"/>
    <w:rsid w:val="0012050E"/>
    <w:rsid w:val="00125C7E"/>
    <w:rsid w:val="0012637A"/>
    <w:rsid w:val="00126D46"/>
    <w:rsid w:val="00142C99"/>
    <w:rsid w:val="001567B7"/>
    <w:rsid w:val="0016179B"/>
    <w:rsid w:val="001634D5"/>
    <w:rsid w:val="00180D14"/>
    <w:rsid w:val="001836C8"/>
    <w:rsid w:val="00191B86"/>
    <w:rsid w:val="00193D98"/>
    <w:rsid w:val="001977DF"/>
    <w:rsid w:val="001978BC"/>
    <w:rsid w:val="001A2ABA"/>
    <w:rsid w:val="001A7FAE"/>
    <w:rsid w:val="001B0742"/>
    <w:rsid w:val="001B7CA7"/>
    <w:rsid w:val="001C19E6"/>
    <w:rsid w:val="001C1A7A"/>
    <w:rsid w:val="001D24DD"/>
    <w:rsid w:val="001D63E8"/>
    <w:rsid w:val="001E5D94"/>
    <w:rsid w:val="001F29F2"/>
    <w:rsid w:val="0021044A"/>
    <w:rsid w:val="00215375"/>
    <w:rsid w:val="00220BAA"/>
    <w:rsid w:val="0023259C"/>
    <w:rsid w:val="00244851"/>
    <w:rsid w:val="00254627"/>
    <w:rsid w:val="00260967"/>
    <w:rsid w:val="00260C0B"/>
    <w:rsid w:val="0026626B"/>
    <w:rsid w:val="002700A8"/>
    <w:rsid w:val="0027117B"/>
    <w:rsid w:val="00271D7F"/>
    <w:rsid w:val="00272084"/>
    <w:rsid w:val="00274B8D"/>
    <w:rsid w:val="002812FE"/>
    <w:rsid w:val="00287D4A"/>
    <w:rsid w:val="002B5275"/>
    <w:rsid w:val="002B5A03"/>
    <w:rsid w:val="002B6293"/>
    <w:rsid w:val="002B7AA3"/>
    <w:rsid w:val="002C0362"/>
    <w:rsid w:val="002D0BDD"/>
    <w:rsid w:val="002E5BCF"/>
    <w:rsid w:val="002E60D1"/>
    <w:rsid w:val="002F1CC3"/>
    <w:rsid w:val="002F70D1"/>
    <w:rsid w:val="003001CB"/>
    <w:rsid w:val="003022C8"/>
    <w:rsid w:val="003057E5"/>
    <w:rsid w:val="00315FD8"/>
    <w:rsid w:val="00330FDD"/>
    <w:rsid w:val="003310F0"/>
    <w:rsid w:val="0033275D"/>
    <w:rsid w:val="0036310F"/>
    <w:rsid w:val="00365496"/>
    <w:rsid w:val="00390BE7"/>
    <w:rsid w:val="0039759C"/>
    <w:rsid w:val="003A0EE7"/>
    <w:rsid w:val="003A6D6A"/>
    <w:rsid w:val="003B4FBC"/>
    <w:rsid w:val="003C261E"/>
    <w:rsid w:val="003C2B74"/>
    <w:rsid w:val="003D01C1"/>
    <w:rsid w:val="003E02CA"/>
    <w:rsid w:val="003E2D0C"/>
    <w:rsid w:val="003F2141"/>
    <w:rsid w:val="00406C10"/>
    <w:rsid w:val="004402BE"/>
    <w:rsid w:val="00441ADB"/>
    <w:rsid w:val="00451249"/>
    <w:rsid w:val="00454CC3"/>
    <w:rsid w:val="00466BFC"/>
    <w:rsid w:val="004706F9"/>
    <w:rsid w:val="0047219B"/>
    <w:rsid w:val="004828A9"/>
    <w:rsid w:val="004926D7"/>
    <w:rsid w:val="004B22FE"/>
    <w:rsid w:val="004B2788"/>
    <w:rsid w:val="004B27DF"/>
    <w:rsid w:val="004B4A47"/>
    <w:rsid w:val="004B51F6"/>
    <w:rsid w:val="004B6F27"/>
    <w:rsid w:val="004C077B"/>
    <w:rsid w:val="004C0ADD"/>
    <w:rsid w:val="004C15EB"/>
    <w:rsid w:val="004C7C53"/>
    <w:rsid w:val="004D5D60"/>
    <w:rsid w:val="004E6828"/>
    <w:rsid w:val="004F3DED"/>
    <w:rsid w:val="004F50E2"/>
    <w:rsid w:val="005012A0"/>
    <w:rsid w:val="00515A9A"/>
    <w:rsid w:val="005235AA"/>
    <w:rsid w:val="0052608E"/>
    <w:rsid w:val="0052751A"/>
    <w:rsid w:val="00527BBE"/>
    <w:rsid w:val="0053711B"/>
    <w:rsid w:val="0054360A"/>
    <w:rsid w:val="00543935"/>
    <w:rsid w:val="00543BB8"/>
    <w:rsid w:val="00547A1E"/>
    <w:rsid w:val="00550288"/>
    <w:rsid w:val="005545AE"/>
    <w:rsid w:val="005675BF"/>
    <w:rsid w:val="00571926"/>
    <w:rsid w:val="00574F7E"/>
    <w:rsid w:val="005757D0"/>
    <w:rsid w:val="005817E9"/>
    <w:rsid w:val="00590162"/>
    <w:rsid w:val="005A7933"/>
    <w:rsid w:val="005B64E2"/>
    <w:rsid w:val="005C75A8"/>
    <w:rsid w:val="005C7E30"/>
    <w:rsid w:val="005D1E3F"/>
    <w:rsid w:val="005D36B9"/>
    <w:rsid w:val="00601B98"/>
    <w:rsid w:val="00605E72"/>
    <w:rsid w:val="00613B15"/>
    <w:rsid w:val="00622F8E"/>
    <w:rsid w:val="00636076"/>
    <w:rsid w:val="00643248"/>
    <w:rsid w:val="00644484"/>
    <w:rsid w:val="006448A1"/>
    <w:rsid w:val="006550C6"/>
    <w:rsid w:val="0066045C"/>
    <w:rsid w:val="00662427"/>
    <w:rsid w:val="00663F79"/>
    <w:rsid w:val="00665883"/>
    <w:rsid w:val="006670ED"/>
    <w:rsid w:val="00667F3C"/>
    <w:rsid w:val="00674BE4"/>
    <w:rsid w:val="00676EC1"/>
    <w:rsid w:val="0068198A"/>
    <w:rsid w:val="0069398D"/>
    <w:rsid w:val="00694060"/>
    <w:rsid w:val="006A3A8A"/>
    <w:rsid w:val="006A49A5"/>
    <w:rsid w:val="006B2871"/>
    <w:rsid w:val="006C167E"/>
    <w:rsid w:val="006C2AD6"/>
    <w:rsid w:val="006C410B"/>
    <w:rsid w:val="006C5D7E"/>
    <w:rsid w:val="006C6C94"/>
    <w:rsid w:val="006D121B"/>
    <w:rsid w:val="006D5AF0"/>
    <w:rsid w:val="006E18FA"/>
    <w:rsid w:val="006F0172"/>
    <w:rsid w:val="006F5B1A"/>
    <w:rsid w:val="00700779"/>
    <w:rsid w:val="00722694"/>
    <w:rsid w:val="007279C1"/>
    <w:rsid w:val="00737FCC"/>
    <w:rsid w:val="00743879"/>
    <w:rsid w:val="0075222A"/>
    <w:rsid w:val="00775318"/>
    <w:rsid w:val="007760EC"/>
    <w:rsid w:val="007823CA"/>
    <w:rsid w:val="00783DE4"/>
    <w:rsid w:val="00786A86"/>
    <w:rsid w:val="00791E81"/>
    <w:rsid w:val="00796A97"/>
    <w:rsid w:val="007A50D8"/>
    <w:rsid w:val="007A702F"/>
    <w:rsid w:val="007B0C25"/>
    <w:rsid w:val="007B1786"/>
    <w:rsid w:val="007B3BE2"/>
    <w:rsid w:val="007B3E41"/>
    <w:rsid w:val="007B41CC"/>
    <w:rsid w:val="007C09F2"/>
    <w:rsid w:val="007C202E"/>
    <w:rsid w:val="007E3599"/>
    <w:rsid w:val="007E53ED"/>
    <w:rsid w:val="007E7AE4"/>
    <w:rsid w:val="00800CB7"/>
    <w:rsid w:val="008153FD"/>
    <w:rsid w:val="00817BED"/>
    <w:rsid w:val="00831FC4"/>
    <w:rsid w:val="00834A7E"/>
    <w:rsid w:val="00837252"/>
    <w:rsid w:val="00861758"/>
    <w:rsid w:val="00863442"/>
    <w:rsid w:val="0086531A"/>
    <w:rsid w:val="00876C77"/>
    <w:rsid w:val="0088113F"/>
    <w:rsid w:val="008921DC"/>
    <w:rsid w:val="008926C0"/>
    <w:rsid w:val="0089390F"/>
    <w:rsid w:val="008A1135"/>
    <w:rsid w:val="008A1DE0"/>
    <w:rsid w:val="008A22DD"/>
    <w:rsid w:val="008C267D"/>
    <w:rsid w:val="008C43E1"/>
    <w:rsid w:val="008D2D85"/>
    <w:rsid w:val="008D348C"/>
    <w:rsid w:val="008D6328"/>
    <w:rsid w:val="008D757F"/>
    <w:rsid w:val="008E0B03"/>
    <w:rsid w:val="008E267D"/>
    <w:rsid w:val="008E4588"/>
    <w:rsid w:val="008E722C"/>
    <w:rsid w:val="008F084D"/>
    <w:rsid w:val="0090338F"/>
    <w:rsid w:val="00903A2D"/>
    <w:rsid w:val="00913487"/>
    <w:rsid w:val="00914351"/>
    <w:rsid w:val="0091469A"/>
    <w:rsid w:val="00923E04"/>
    <w:rsid w:val="00924E8B"/>
    <w:rsid w:val="0092778F"/>
    <w:rsid w:val="0093426B"/>
    <w:rsid w:val="00941F5E"/>
    <w:rsid w:val="00952354"/>
    <w:rsid w:val="00956470"/>
    <w:rsid w:val="00961CE4"/>
    <w:rsid w:val="009633D3"/>
    <w:rsid w:val="009637FE"/>
    <w:rsid w:val="00964402"/>
    <w:rsid w:val="00972AAA"/>
    <w:rsid w:val="00976B98"/>
    <w:rsid w:val="009826CC"/>
    <w:rsid w:val="00991330"/>
    <w:rsid w:val="00994B7C"/>
    <w:rsid w:val="00994D4D"/>
    <w:rsid w:val="00997ACE"/>
    <w:rsid w:val="009A1B2A"/>
    <w:rsid w:val="009A429F"/>
    <w:rsid w:val="009A7001"/>
    <w:rsid w:val="009B01A0"/>
    <w:rsid w:val="009B325B"/>
    <w:rsid w:val="009B66EA"/>
    <w:rsid w:val="009C0BA8"/>
    <w:rsid w:val="009C1588"/>
    <w:rsid w:val="009D1044"/>
    <w:rsid w:val="009D2FE3"/>
    <w:rsid w:val="009D4355"/>
    <w:rsid w:val="009E1F4F"/>
    <w:rsid w:val="009E6043"/>
    <w:rsid w:val="009E66AD"/>
    <w:rsid w:val="009F35F6"/>
    <w:rsid w:val="00A01BDB"/>
    <w:rsid w:val="00A01F06"/>
    <w:rsid w:val="00A02980"/>
    <w:rsid w:val="00A112E6"/>
    <w:rsid w:val="00A50E1C"/>
    <w:rsid w:val="00A65877"/>
    <w:rsid w:val="00A70935"/>
    <w:rsid w:val="00A710E9"/>
    <w:rsid w:val="00A8034C"/>
    <w:rsid w:val="00A8303F"/>
    <w:rsid w:val="00A83479"/>
    <w:rsid w:val="00A8438A"/>
    <w:rsid w:val="00A873C0"/>
    <w:rsid w:val="00A92CA7"/>
    <w:rsid w:val="00AA1025"/>
    <w:rsid w:val="00AA7F4C"/>
    <w:rsid w:val="00AC4C86"/>
    <w:rsid w:val="00AD02BF"/>
    <w:rsid w:val="00AD53F4"/>
    <w:rsid w:val="00AE10E5"/>
    <w:rsid w:val="00AE2D3A"/>
    <w:rsid w:val="00AE6DDE"/>
    <w:rsid w:val="00AE7DEB"/>
    <w:rsid w:val="00AF009B"/>
    <w:rsid w:val="00AF0E31"/>
    <w:rsid w:val="00AF4029"/>
    <w:rsid w:val="00AF5A26"/>
    <w:rsid w:val="00AF77C0"/>
    <w:rsid w:val="00B027C7"/>
    <w:rsid w:val="00B03085"/>
    <w:rsid w:val="00B0414D"/>
    <w:rsid w:val="00B07403"/>
    <w:rsid w:val="00B158F8"/>
    <w:rsid w:val="00B215C1"/>
    <w:rsid w:val="00B23630"/>
    <w:rsid w:val="00B23E11"/>
    <w:rsid w:val="00B249BC"/>
    <w:rsid w:val="00B25883"/>
    <w:rsid w:val="00B31358"/>
    <w:rsid w:val="00B42F4B"/>
    <w:rsid w:val="00B451DB"/>
    <w:rsid w:val="00B61B80"/>
    <w:rsid w:val="00B673D2"/>
    <w:rsid w:val="00B742F8"/>
    <w:rsid w:val="00B8401D"/>
    <w:rsid w:val="00B87074"/>
    <w:rsid w:val="00B87133"/>
    <w:rsid w:val="00B922B1"/>
    <w:rsid w:val="00B9485A"/>
    <w:rsid w:val="00B94BEF"/>
    <w:rsid w:val="00BA26F6"/>
    <w:rsid w:val="00BA3752"/>
    <w:rsid w:val="00BA47D2"/>
    <w:rsid w:val="00BB15D9"/>
    <w:rsid w:val="00BB5610"/>
    <w:rsid w:val="00BC49FB"/>
    <w:rsid w:val="00BC5205"/>
    <w:rsid w:val="00BD2EE3"/>
    <w:rsid w:val="00BD55B9"/>
    <w:rsid w:val="00BD63EC"/>
    <w:rsid w:val="00BD6A96"/>
    <w:rsid w:val="00C07B00"/>
    <w:rsid w:val="00C11297"/>
    <w:rsid w:val="00C1396C"/>
    <w:rsid w:val="00C17F98"/>
    <w:rsid w:val="00C25E4F"/>
    <w:rsid w:val="00C26E4F"/>
    <w:rsid w:val="00C3281B"/>
    <w:rsid w:val="00C339B7"/>
    <w:rsid w:val="00C37EB0"/>
    <w:rsid w:val="00C523A4"/>
    <w:rsid w:val="00C627D0"/>
    <w:rsid w:val="00C6593B"/>
    <w:rsid w:val="00C674AB"/>
    <w:rsid w:val="00C7074C"/>
    <w:rsid w:val="00C733ED"/>
    <w:rsid w:val="00C77050"/>
    <w:rsid w:val="00C82D36"/>
    <w:rsid w:val="00C857D8"/>
    <w:rsid w:val="00C90817"/>
    <w:rsid w:val="00C9145A"/>
    <w:rsid w:val="00C94682"/>
    <w:rsid w:val="00C94C80"/>
    <w:rsid w:val="00C95553"/>
    <w:rsid w:val="00CA4CDC"/>
    <w:rsid w:val="00CB0138"/>
    <w:rsid w:val="00CB2417"/>
    <w:rsid w:val="00CB5358"/>
    <w:rsid w:val="00CC5843"/>
    <w:rsid w:val="00CC6FB7"/>
    <w:rsid w:val="00CE1D00"/>
    <w:rsid w:val="00CE3A2F"/>
    <w:rsid w:val="00CF1A56"/>
    <w:rsid w:val="00CF1F55"/>
    <w:rsid w:val="00CF60D5"/>
    <w:rsid w:val="00D2073F"/>
    <w:rsid w:val="00D226FA"/>
    <w:rsid w:val="00D2319D"/>
    <w:rsid w:val="00D26433"/>
    <w:rsid w:val="00D315E3"/>
    <w:rsid w:val="00D31CD9"/>
    <w:rsid w:val="00D41029"/>
    <w:rsid w:val="00D4236A"/>
    <w:rsid w:val="00D503ED"/>
    <w:rsid w:val="00D54E3C"/>
    <w:rsid w:val="00D56027"/>
    <w:rsid w:val="00D60465"/>
    <w:rsid w:val="00D72E89"/>
    <w:rsid w:val="00D75B75"/>
    <w:rsid w:val="00D86406"/>
    <w:rsid w:val="00D864DA"/>
    <w:rsid w:val="00D86FAF"/>
    <w:rsid w:val="00D940F6"/>
    <w:rsid w:val="00DB5915"/>
    <w:rsid w:val="00DC1E72"/>
    <w:rsid w:val="00DC2209"/>
    <w:rsid w:val="00DC2C8A"/>
    <w:rsid w:val="00DC5217"/>
    <w:rsid w:val="00DD3864"/>
    <w:rsid w:val="00DE25CD"/>
    <w:rsid w:val="00DE74F3"/>
    <w:rsid w:val="00DF3247"/>
    <w:rsid w:val="00DF54AC"/>
    <w:rsid w:val="00DF5C90"/>
    <w:rsid w:val="00DF7D01"/>
    <w:rsid w:val="00E20E83"/>
    <w:rsid w:val="00E20FFD"/>
    <w:rsid w:val="00E21CC9"/>
    <w:rsid w:val="00E3169D"/>
    <w:rsid w:val="00E37C0E"/>
    <w:rsid w:val="00E407BD"/>
    <w:rsid w:val="00E42815"/>
    <w:rsid w:val="00E432B5"/>
    <w:rsid w:val="00E50EEE"/>
    <w:rsid w:val="00E57971"/>
    <w:rsid w:val="00E749F0"/>
    <w:rsid w:val="00E80744"/>
    <w:rsid w:val="00E86E8F"/>
    <w:rsid w:val="00E90D5D"/>
    <w:rsid w:val="00EA494F"/>
    <w:rsid w:val="00EA681E"/>
    <w:rsid w:val="00EC40C2"/>
    <w:rsid w:val="00EC7124"/>
    <w:rsid w:val="00EE1811"/>
    <w:rsid w:val="00EE4E4A"/>
    <w:rsid w:val="00EE734A"/>
    <w:rsid w:val="00EF1339"/>
    <w:rsid w:val="00EF2525"/>
    <w:rsid w:val="00EF3483"/>
    <w:rsid w:val="00F00C6A"/>
    <w:rsid w:val="00F05C40"/>
    <w:rsid w:val="00F104DF"/>
    <w:rsid w:val="00F26AD6"/>
    <w:rsid w:val="00F27D27"/>
    <w:rsid w:val="00F3158F"/>
    <w:rsid w:val="00F347F4"/>
    <w:rsid w:val="00F348F5"/>
    <w:rsid w:val="00F35E10"/>
    <w:rsid w:val="00F44C9E"/>
    <w:rsid w:val="00F4594F"/>
    <w:rsid w:val="00F516A9"/>
    <w:rsid w:val="00F57785"/>
    <w:rsid w:val="00F61E78"/>
    <w:rsid w:val="00F64ABC"/>
    <w:rsid w:val="00F7365A"/>
    <w:rsid w:val="00F83DD2"/>
    <w:rsid w:val="00F85585"/>
    <w:rsid w:val="00F8727A"/>
    <w:rsid w:val="00F95A2A"/>
    <w:rsid w:val="00FB0765"/>
    <w:rsid w:val="00FD6052"/>
    <w:rsid w:val="00FF046A"/>
    <w:rsid w:val="00FF3F9E"/>
    <w:rsid w:val="00FF55CA"/>
    <w:rsid w:val="00FF7E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D6F90C-2EB2-4C91-A21C-23FD3614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1CC9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Padro"/>
    <w:next w:val="Corpodetexto"/>
    <w:link w:val="Ttulo1Char"/>
    <w:rsid w:val="007B3BE2"/>
    <w:pPr>
      <w:keepNext/>
      <w:spacing w:before="240" w:after="60"/>
      <w:ind w:left="835"/>
      <w:outlineLvl w:val="0"/>
    </w:pPr>
    <w:rPr>
      <w:rFonts w:ascii="Arial" w:hAnsi="Arial" w:cs="Arial"/>
      <w:b/>
      <w:bCs/>
      <w:sz w:val="32"/>
      <w:szCs w:val="3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E21CC9"/>
    <w:pPr>
      <w:tabs>
        <w:tab w:val="left" w:pos="708"/>
      </w:tabs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customStyle="1" w:styleId="LinkdaInternet">
    <w:name w:val="Link da Internet"/>
    <w:rsid w:val="00E21CC9"/>
    <w:rPr>
      <w:color w:val="0000FF"/>
      <w:u w:val="single"/>
      <w:lang w:val="pt-BR" w:eastAsia="pt-BR" w:bidi="pt-BR"/>
    </w:rPr>
  </w:style>
  <w:style w:type="character" w:customStyle="1" w:styleId="CabealhoChar">
    <w:name w:val="Cabeçalho Char"/>
    <w:basedOn w:val="Fontepargpadro"/>
    <w:rsid w:val="00E21CC9"/>
  </w:style>
  <w:style w:type="character" w:customStyle="1" w:styleId="RodapChar">
    <w:name w:val="Rodapé Char"/>
    <w:basedOn w:val="Fontepargpadro"/>
    <w:rsid w:val="00E21CC9"/>
  </w:style>
  <w:style w:type="character" w:customStyle="1" w:styleId="TextodebaloChar">
    <w:name w:val="Texto de balão Char"/>
    <w:rsid w:val="00E21CC9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E21CC9"/>
    <w:rPr>
      <w:sz w:val="20"/>
    </w:rPr>
  </w:style>
  <w:style w:type="character" w:customStyle="1" w:styleId="ListLabel2">
    <w:name w:val="ListLabel 2"/>
    <w:rsid w:val="00E21CC9"/>
    <w:rPr>
      <w:rFonts w:cs="Times New Roman"/>
    </w:rPr>
  </w:style>
  <w:style w:type="paragraph" w:styleId="Ttulo">
    <w:name w:val="Title"/>
    <w:basedOn w:val="Padro"/>
    <w:next w:val="Corpodetexto"/>
    <w:rsid w:val="00E21CC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Padro"/>
    <w:link w:val="CorpodetextoChar"/>
    <w:rsid w:val="00E21CC9"/>
    <w:pPr>
      <w:spacing w:after="120"/>
    </w:pPr>
  </w:style>
  <w:style w:type="paragraph" w:styleId="Lista">
    <w:name w:val="List"/>
    <w:basedOn w:val="Corpodetexto"/>
    <w:rsid w:val="00E21CC9"/>
    <w:rPr>
      <w:rFonts w:cs="Mangal"/>
    </w:rPr>
  </w:style>
  <w:style w:type="paragraph" w:styleId="Legenda">
    <w:name w:val="caption"/>
    <w:basedOn w:val="Padro"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Padro"/>
    <w:rsid w:val="00E21CC9"/>
    <w:pPr>
      <w:suppressLineNumbers/>
    </w:pPr>
    <w:rPr>
      <w:rFonts w:cs="Mangal"/>
    </w:rPr>
  </w:style>
  <w:style w:type="paragraph" w:styleId="Cabealho">
    <w:name w:val="head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Rodap">
    <w:name w:val="footer"/>
    <w:basedOn w:val="Padro"/>
    <w:rsid w:val="00E21CC9"/>
    <w:pPr>
      <w:suppressLineNumbers/>
      <w:tabs>
        <w:tab w:val="center" w:pos="4252"/>
        <w:tab w:val="right" w:pos="8504"/>
      </w:tabs>
      <w:spacing w:after="0" w:line="100" w:lineRule="atLeast"/>
    </w:pPr>
  </w:style>
  <w:style w:type="paragraph" w:styleId="Textodebalo">
    <w:name w:val="Balloon Text"/>
    <w:basedOn w:val="Padro"/>
    <w:rsid w:val="00E21CC9"/>
    <w:pPr>
      <w:spacing w:after="0" w:line="100" w:lineRule="atLeast"/>
    </w:pPr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8438A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43BB8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543BB8"/>
    <w:pPr>
      <w:spacing w:after="120"/>
    </w:pPr>
  </w:style>
  <w:style w:type="character" w:customStyle="1" w:styleId="Ttulo1Char">
    <w:name w:val="Título 1 Char"/>
    <w:link w:val="Ttulo1"/>
    <w:rsid w:val="007B3BE2"/>
    <w:rPr>
      <w:rFonts w:ascii="Arial" w:eastAsia="SimSun" w:hAnsi="Arial" w:cs="Arial"/>
      <w:b/>
      <w:bCs/>
      <w:color w:val="00000A"/>
      <w:sz w:val="32"/>
      <w:szCs w:val="32"/>
      <w:lang w:eastAsia="en-US"/>
    </w:rPr>
  </w:style>
  <w:style w:type="paragraph" w:styleId="PargrafodaLista">
    <w:name w:val="List Paragraph"/>
    <w:basedOn w:val="Padro"/>
    <w:qFormat/>
    <w:rsid w:val="007B3BE2"/>
    <w:pPr>
      <w:ind w:left="720"/>
    </w:pPr>
  </w:style>
  <w:style w:type="character" w:customStyle="1" w:styleId="Ttulo7Char">
    <w:name w:val="Título 7 Char"/>
    <w:basedOn w:val="Fontepargpadro"/>
    <w:link w:val="Ttulo7"/>
    <w:uiPriority w:val="9"/>
    <w:semiHidden/>
    <w:rsid w:val="00D2319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paragraph" w:customStyle="1" w:styleId="WW-Padro">
    <w:name w:val="WW-Padrão"/>
    <w:rsid w:val="00D864DA"/>
    <w:pPr>
      <w:tabs>
        <w:tab w:val="left" w:pos="708"/>
      </w:tabs>
      <w:suppressAutoHyphens/>
      <w:spacing w:after="200" w:line="276" w:lineRule="auto"/>
    </w:pPr>
    <w:rPr>
      <w:rFonts w:eastAsia="SimSun" w:cs="Calibri"/>
      <w:color w:val="00000A"/>
      <w:sz w:val="22"/>
      <w:szCs w:val="22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6310F"/>
    <w:rPr>
      <w:rFonts w:eastAsia="SimSun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0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8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D7CA1-9305-40A0-8EEA-1051F78F5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742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Adm-04</dc:creator>
  <cp:lastModifiedBy>ADM-PC</cp:lastModifiedBy>
  <cp:revision>31</cp:revision>
  <cp:lastPrinted>2017-08-14T14:20:00Z</cp:lastPrinted>
  <dcterms:created xsi:type="dcterms:W3CDTF">2017-08-14T12:15:00Z</dcterms:created>
  <dcterms:modified xsi:type="dcterms:W3CDTF">2017-08-14T14:30:00Z</dcterms:modified>
</cp:coreProperties>
</file>