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33BFC">
        <w:rPr>
          <w:rFonts w:ascii="Arial" w:hAnsi="Arial" w:cs="Arial"/>
          <w:b/>
          <w:bCs/>
          <w:color w:val="auto"/>
          <w:u w:val="single"/>
        </w:rPr>
        <w:t>1</w:t>
      </w:r>
      <w:r w:rsidR="00DE37EB">
        <w:rPr>
          <w:rFonts w:ascii="Arial" w:hAnsi="Arial" w:cs="Arial"/>
          <w:b/>
          <w:bCs/>
          <w:color w:val="auto"/>
          <w:u w:val="single"/>
        </w:rPr>
        <w:t>4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Senhor Presidente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Senhores Vereadores</w:t>
      </w:r>
    </w:p>
    <w:p w:rsidR="00AB1053" w:rsidRPr="00D759C8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D759C8" w:rsidRDefault="004F38FC" w:rsidP="00A33BF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A33BFC" w:rsidRPr="00D759C8" w:rsidRDefault="00DE37EB" w:rsidP="00A33BF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759C8">
        <w:rPr>
          <w:rFonts w:ascii="Arial" w:hAnsi="Arial" w:cs="Arial"/>
        </w:rPr>
        <w:tab/>
      </w:r>
      <w:r w:rsidR="00A33BFC" w:rsidRPr="00D759C8">
        <w:rPr>
          <w:rFonts w:ascii="Arial" w:hAnsi="Arial" w:cs="Arial"/>
          <w:shd w:val="clear" w:color="auto" w:fill="FFFFFF"/>
        </w:rPr>
        <w:t>Para concluir o ciclo orçamentário que se faz necessário quando da proposição de novas ações (projetos/atividades) a serem incluídas no orçamento municipal vigente, encaminho-lhes este projeto de lei.</w:t>
      </w:r>
    </w:p>
    <w:p w:rsidR="00A33BFC" w:rsidRPr="00D759C8" w:rsidRDefault="00A33BFC" w:rsidP="00A33BF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759C8">
        <w:rPr>
          <w:rFonts w:ascii="Arial" w:hAnsi="Arial" w:cs="Arial"/>
          <w:shd w:val="clear" w:color="auto" w:fill="FFFFFF"/>
        </w:rPr>
        <w:tab/>
        <w:t>Trata o projeto de lei nº 14/2018 da abertura de Crédito Adicional Especial no orçamento do município para o exercício de 2018. As ações (projetos/atividades)</w:t>
      </w:r>
      <w:r w:rsidR="00A553D6" w:rsidRPr="00D759C8">
        <w:rPr>
          <w:rFonts w:ascii="Arial" w:hAnsi="Arial" w:cs="Arial"/>
          <w:shd w:val="clear" w:color="auto" w:fill="FFFFFF"/>
        </w:rPr>
        <w:t xml:space="preserve"> elencadas no projeto de lei </w:t>
      </w:r>
      <w:r w:rsidR="003C7564" w:rsidRPr="00D759C8">
        <w:rPr>
          <w:rFonts w:ascii="Arial" w:hAnsi="Arial" w:cs="Arial"/>
          <w:shd w:val="clear" w:color="auto" w:fill="FFFFFF"/>
        </w:rPr>
        <w:t>14</w:t>
      </w:r>
      <w:r w:rsidRPr="00D759C8">
        <w:rPr>
          <w:rFonts w:ascii="Arial" w:hAnsi="Arial" w:cs="Arial"/>
          <w:shd w:val="clear" w:color="auto" w:fill="FFFFFF"/>
        </w:rPr>
        <w:t>/2018 são muito importantes para o bom desenvolver das atividades municipais e que assim, submetido ao crivo dos Senhores, aguarda-se a sua aprovação.</w:t>
      </w:r>
      <w:r w:rsidR="004500C3">
        <w:rPr>
          <w:rFonts w:ascii="Arial" w:hAnsi="Arial" w:cs="Arial"/>
          <w:shd w:val="clear" w:color="auto" w:fill="FFFFFF"/>
        </w:rPr>
        <w:t xml:space="preserve"> São ações voltadas para diversas áreas d</w:t>
      </w:r>
      <w:r w:rsidR="00F44965">
        <w:rPr>
          <w:rFonts w:ascii="Arial" w:hAnsi="Arial" w:cs="Arial"/>
          <w:shd w:val="clear" w:color="auto" w:fill="FFFFFF"/>
        </w:rPr>
        <w:t>e atuação do município e que se</w:t>
      </w:r>
      <w:r w:rsidR="004500C3">
        <w:rPr>
          <w:rFonts w:ascii="Arial" w:hAnsi="Arial" w:cs="Arial"/>
          <w:shd w:val="clear" w:color="auto" w:fill="FFFFFF"/>
        </w:rPr>
        <w:t xml:space="preserve"> efetivadas se somarão as perspectivas da prestação de um bom serviço por parte do poder público local.</w:t>
      </w:r>
    </w:p>
    <w:p w:rsidR="00A33BFC" w:rsidRPr="00D759C8" w:rsidRDefault="00A33BFC" w:rsidP="00A33BF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759C8">
        <w:rPr>
          <w:rFonts w:ascii="Arial" w:hAnsi="Arial" w:cs="Arial"/>
          <w:shd w:val="clear" w:color="auto" w:fill="FFFFFF"/>
        </w:rPr>
        <w:tab/>
        <w:t>O recurso para abertura do Crédito Especial proposto será proveniente do superávit do exercício de 2017 conforme os valores indicados no próprio projeto de lei.</w:t>
      </w:r>
    </w:p>
    <w:p w:rsidR="00A33BFC" w:rsidRPr="00D759C8" w:rsidRDefault="00A33BFC" w:rsidP="00A33BF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759C8">
        <w:rPr>
          <w:rFonts w:ascii="Arial" w:hAnsi="Arial" w:cs="Arial"/>
          <w:shd w:val="clear" w:color="auto" w:fill="FFFFFF"/>
        </w:rPr>
        <w:tab/>
        <w:t>Não havendo nada mais a acrescentar no momento, me despeço renovando minhas considerações.</w:t>
      </w:r>
    </w:p>
    <w:p w:rsidR="00FA2338" w:rsidRPr="00D759C8" w:rsidRDefault="00DE37EB" w:rsidP="00A33BFC">
      <w:pPr>
        <w:tabs>
          <w:tab w:val="left" w:pos="709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D759C8">
        <w:rPr>
          <w:rFonts w:ascii="Arial" w:hAnsi="Arial" w:cs="Arial"/>
          <w:shd w:val="clear" w:color="auto" w:fill="FFFFFF"/>
        </w:rPr>
        <w:tab/>
      </w:r>
      <w:r w:rsidR="00FA2338" w:rsidRPr="00D759C8">
        <w:rPr>
          <w:rFonts w:ascii="Arial" w:hAnsi="Arial" w:cs="Arial"/>
          <w:shd w:val="clear" w:color="auto" w:fill="FFFFFF"/>
        </w:rPr>
        <w:t>Atenciosamente.</w:t>
      </w:r>
    </w:p>
    <w:p w:rsidR="0066045C" w:rsidRPr="00D759C8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D759C8">
        <w:rPr>
          <w:rFonts w:ascii="Arial" w:hAnsi="Arial" w:cs="Arial"/>
          <w:bCs/>
          <w:color w:val="auto"/>
        </w:rPr>
        <w:t>A</w:t>
      </w:r>
      <w:r w:rsidR="00214D53" w:rsidRPr="00D759C8">
        <w:rPr>
          <w:rFonts w:ascii="Arial" w:hAnsi="Arial" w:cs="Arial"/>
          <w:bCs/>
          <w:color w:val="auto"/>
        </w:rPr>
        <w:t xml:space="preserve">rroio do Padre, </w:t>
      </w:r>
      <w:r w:rsidR="00154E64" w:rsidRPr="00D759C8">
        <w:rPr>
          <w:rFonts w:ascii="Arial" w:hAnsi="Arial" w:cs="Arial"/>
          <w:bCs/>
          <w:color w:val="auto"/>
        </w:rPr>
        <w:t>07</w:t>
      </w:r>
      <w:r w:rsidR="003E2D0C" w:rsidRPr="00D759C8">
        <w:rPr>
          <w:rFonts w:ascii="Arial" w:hAnsi="Arial" w:cs="Arial"/>
          <w:bCs/>
          <w:color w:val="auto"/>
        </w:rPr>
        <w:t xml:space="preserve"> </w:t>
      </w:r>
      <w:r w:rsidR="00DF51E8" w:rsidRPr="00D759C8">
        <w:rPr>
          <w:rFonts w:ascii="Arial" w:hAnsi="Arial" w:cs="Arial"/>
          <w:bCs/>
          <w:color w:val="auto"/>
        </w:rPr>
        <w:t xml:space="preserve">de </w:t>
      </w:r>
      <w:r w:rsidR="00154E64" w:rsidRPr="00D759C8">
        <w:rPr>
          <w:rFonts w:ascii="Arial" w:hAnsi="Arial" w:cs="Arial"/>
          <w:bCs/>
          <w:color w:val="auto"/>
        </w:rPr>
        <w:t>fevereiro</w:t>
      </w:r>
      <w:r w:rsidR="000B2B65" w:rsidRPr="00D759C8">
        <w:rPr>
          <w:rFonts w:ascii="Arial" w:hAnsi="Arial" w:cs="Arial"/>
          <w:bCs/>
          <w:color w:val="auto"/>
        </w:rPr>
        <w:t xml:space="preserve"> </w:t>
      </w:r>
      <w:r w:rsidR="00214D53" w:rsidRPr="00D759C8">
        <w:rPr>
          <w:rFonts w:ascii="Arial" w:hAnsi="Arial" w:cs="Arial"/>
          <w:bCs/>
          <w:color w:val="auto"/>
        </w:rPr>
        <w:t>de 2018</w:t>
      </w:r>
      <w:r w:rsidR="0066045C" w:rsidRPr="00D759C8">
        <w:rPr>
          <w:rFonts w:ascii="Arial" w:hAnsi="Arial" w:cs="Arial"/>
          <w:bCs/>
          <w:color w:val="auto"/>
        </w:rPr>
        <w:t xml:space="preserve">. </w:t>
      </w:r>
    </w:p>
    <w:p w:rsidR="0066045C" w:rsidRPr="00D759C8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D759C8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D759C8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154E64" w:rsidRPr="00D759C8" w:rsidRDefault="00154E64" w:rsidP="00154E64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D759C8">
        <w:rPr>
          <w:rFonts w:ascii="Arial" w:hAnsi="Arial" w:cs="Arial"/>
          <w:shd w:val="clear" w:color="auto" w:fill="FFFFFF"/>
        </w:rPr>
        <w:t xml:space="preserve">Nelson </w:t>
      </w:r>
      <w:proofErr w:type="spellStart"/>
      <w:r w:rsidRPr="00D759C8">
        <w:rPr>
          <w:rFonts w:ascii="Arial" w:hAnsi="Arial" w:cs="Arial"/>
          <w:shd w:val="clear" w:color="auto" w:fill="FFFFFF"/>
        </w:rPr>
        <w:t>Millech</w:t>
      </w:r>
      <w:proofErr w:type="spellEnd"/>
    </w:p>
    <w:p w:rsidR="00154E64" w:rsidRPr="00EE4CBB" w:rsidRDefault="00154E64" w:rsidP="00154E64">
      <w:pPr>
        <w:spacing w:after="120" w:line="240" w:lineRule="auto"/>
        <w:jc w:val="center"/>
        <w:rPr>
          <w:rFonts w:ascii="Arial" w:hAnsi="Arial" w:cs="Arial"/>
          <w:shd w:val="clear" w:color="auto" w:fill="FFFFFF"/>
        </w:rPr>
      </w:pPr>
      <w:r w:rsidRPr="00EE4CBB">
        <w:rPr>
          <w:rFonts w:ascii="Arial" w:hAnsi="Arial" w:cs="Arial"/>
          <w:shd w:val="clear" w:color="auto" w:fill="FFFFFF"/>
        </w:rPr>
        <w:t>Vice-Prefeito, no exercício do mandato de Prefeito</w:t>
      </w:r>
    </w:p>
    <w:p w:rsidR="00982327" w:rsidRPr="007C5DA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7C5DAE" w:rsidRDefault="001725AD" w:rsidP="001D24DD">
      <w:pPr>
        <w:spacing w:after="0" w:line="240" w:lineRule="auto"/>
        <w:rPr>
          <w:rFonts w:ascii="Arial" w:hAnsi="Arial" w:cs="Arial"/>
        </w:rPr>
      </w:pPr>
    </w:p>
    <w:p w:rsidR="00DF7F05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2570480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48" w:rsidRPr="007C5DAE" w:rsidRDefault="009B1B48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B0374" w:rsidRPr="007C5DAE" w:rsidRDefault="00CB037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54E64">
        <w:rPr>
          <w:rFonts w:ascii="Arial" w:hAnsi="Arial" w:cs="Arial"/>
          <w:b/>
          <w:bCs/>
          <w:color w:val="auto"/>
          <w:u w:val="single"/>
        </w:rPr>
        <w:t>14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54E64">
        <w:rPr>
          <w:rFonts w:ascii="Arial" w:hAnsi="Arial" w:cs="Arial"/>
          <w:b/>
          <w:bCs/>
          <w:color w:val="auto"/>
          <w:u w:val="single"/>
        </w:rPr>
        <w:t>07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54E64">
        <w:rPr>
          <w:rFonts w:ascii="Arial" w:hAnsi="Arial" w:cs="Arial"/>
          <w:b/>
          <w:bCs/>
          <w:color w:val="auto"/>
          <w:u w:val="single"/>
        </w:rPr>
        <w:t>FEVEREIRO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861C8" w:rsidRPr="00D864DA" w:rsidRDefault="00A861C8" w:rsidP="00A861C8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Autoriza o Município de Arroio do Padre a realizar abertura de Crédito Adicional Especia</w:t>
      </w:r>
      <w:r>
        <w:rPr>
          <w:rFonts w:ascii="Arial" w:hAnsi="Arial" w:cs="Arial"/>
          <w:sz w:val="22"/>
          <w:szCs w:val="22"/>
        </w:rPr>
        <w:t>l 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A861C8" w:rsidRPr="00D864DA" w:rsidRDefault="00A861C8" w:rsidP="00A861C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861C8" w:rsidRPr="002C5655" w:rsidRDefault="00A861C8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F80041">
        <w:rPr>
          <w:rFonts w:ascii="Arial" w:hAnsi="Arial" w:cs="Arial"/>
          <w:b/>
          <w:bCs/>
          <w:sz w:val="22"/>
          <w:szCs w:val="22"/>
        </w:rPr>
        <w:t xml:space="preserve">1° </w:t>
      </w:r>
      <w:r w:rsidRPr="00F80041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Especial no </w:t>
      </w:r>
      <w:r w:rsidRPr="002C5655">
        <w:rPr>
          <w:rFonts w:ascii="Arial" w:hAnsi="Arial" w:cs="Arial"/>
          <w:sz w:val="22"/>
          <w:szCs w:val="22"/>
        </w:rPr>
        <w:t>Orçamento do Município para o exercício de 2018, no</w:t>
      </w:r>
      <w:r w:rsidR="00462451" w:rsidRPr="002C5655">
        <w:rPr>
          <w:rFonts w:ascii="Arial" w:hAnsi="Arial" w:cs="Arial"/>
          <w:sz w:val="22"/>
          <w:szCs w:val="22"/>
        </w:rPr>
        <w:t>s</w:t>
      </w:r>
      <w:r w:rsidRPr="002C5655">
        <w:rPr>
          <w:rFonts w:ascii="Arial" w:hAnsi="Arial" w:cs="Arial"/>
          <w:sz w:val="22"/>
          <w:szCs w:val="22"/>
        </w:rPr>
        <w:t xml:space="preserve"> seguinte</w:t>
      </w:r>
      <w:r w:rsidR="00462451" w:rsidRPr="002C5655">
        <w:rPr>
          <w:rFonts w:ascii="Arial" w:hAnsi="Arial" w:cs="Arial"/>
          <w:sz w:val="22"/>
          <w:szCs w:val="22"/>
        </w:rPr>
        <w:t>s</w:t>
      </w:r>
      <w:r w:rsidRPr="002C5655">
        <w:rPr>
          <w:rFonts w:ascii="Arial" w:hAnsi="Arial" w:cs="Arial"/>
          <w:sz w:val="22"/>
          <w:szCs w:val="22"/>
        </w:rPr>
        <w:t xml:space="preserve"> programa</w:t>
      </w:r>
      <w:r w:rsidR="00462451" w:rsidRPr="002C5655">
        <w:rPr>
          <w:rFonts w:ascii="Arial" w:hAnsi="Arial" w:cs="Arial"/>
          <w:sz w:val="22"/>
          <w:szCs w:val="22"/>
        </w:rPr>
        <w:t>s</w:t>
      </w:r>
      <w:r w:rsidRPr="002C5655">
        <w:rPr>
          <w:rFonts w:ascii="Arial" w:hAnsi="Arial" w:cs="Arial"/>
          <w:sz w:val="22"/>
          <w:szCs w:val="22"/>
        </w:rPr>
        <w:t xml:space="preserve"> de trabalho e respectivas categorias econômicas e conforme as quantias indicadas:</w:t>
      </w:r>
    </w:p>
    <w:p w:rsidR="00415B05" w:rsidRPr="002C5655" w:rsidRDefault="00415B05" w:rsidP="00415B05">
      <w:pPr>
        <w:pStyle w:val="Standard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Aquisição de Veículo:</w:t>
      </w:r>
    </w:p>
    <w:p w:rsidR="00415B05" w:rsidRPr="002C5655" w:rsidRDefault="00415B05" w:rsidP="00415B05">
      <w:pPr>
        <w:pStyle w:val="WW-Padro"/>
        <w:tabs>
          <w:tab w:val="left" w:pos="1543"/>
          <w:tab w:val="left" w:pos="54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03 – Secretaria de Administração, Planejamento, Finanças, Gestão e Tributos</w:t>
      </w:r>
    </w:p>
    <w:p w:rsidR="00415B05" w:rsidRPr="002C5655" w:rsidRDefault="00415B05" w:rsidP="00415B05">
      <w:pPr>
        <w:pStyle w:val="WW-Padro"/>
        <w:tabs>
          <w:tab w:val="left" w:pos="1543"/>
          <w:tab w:val="left" w:pos="54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01 – Manutenção das Atividades Administrativas</w:t>
      </w:r>
    </w:p>
    <w:p w:rsidR="00415B05" w:rsidRPr="002C5655" w:rsidRDefault="00415B05" w:rsidP="00415B05">
      <w:pPr>
        <w:pStyle w:val="WW-Padro"/>
        <w:tabs>
          <w:tab w:val="left" w:pos="1543"/>
          <w:tab w:val="left" w:pos="54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04 – Administração</w:t>
      </w:r>
    </w:p>
    <w:p w:rsidR="00415B05" w:rsidRPr="002C5655" w:rsidRDefault="00415B05" w:rsidP="00415B05">
      <w:pPr>
        <w:pStyle w:val="WW-Padro"/>
        <w:tabs>
          <w:tab w:val="left" w:pos="1543"/>
          <w:tab w:val="left" w:pos="54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122 – Administração Geral</w:t>
      </w:r>
    </w:p>
    <w:p w:rsidR="00415B05" w:rsidRPr="002C5655" w:rsidRDefault="00415B05" w:rsidP="00415B05">
      <w:pPr>
        <w:pStyle w:val="WW-Padro"/>
        <w:tabs>
          <w:tab w:val="left" w:pos="1543"/>
          <w:tab w:val="left" w:pos="54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0301 - Gestão Tributária, Administrativa e Planejamento</w:t>
      </w:r>
    </w:p>
    <w:p w:rsidR="00415B05" w:rsidRPr="002C5655" w:rsidRDefault="00415B05" w:rsidP="00415B05">
      <w:pPr>
        <w:pStyle w:val="WW-Padro"/>
        <w:tabs>
          <w:tab w:val="left" w:pos="1543"/>
          <w:tab w:val="left" w:pos="54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2C5655">
        <w:rPr>
          <w:rFonts w:ascii="Arial" w:hAnsi="Arial" w:cs="Arial"/>
        </w:rPr>
        <w:t>1.30</w:t>
      </w:r>
      <w:r w:rsidR="007224F5" w:rsidRPr="002C5655">
        <w:rPr>
          <w:rFonts w:ascii="Arial" w:hAnsi="Arial" w:cs="Arial"/>
        </w:rPr>
        <w:t>4</w:t>
      </w:r>
      <w:r w:rsidRPr="002C5655">
        <w:rPr>
          <w:rFonts w:ascii="Arial" w:hAnsi="Arial" w:cs="Arial"/>
        </w:rPr>
        <w:t xml:space="preserve"> – </w:t>
      </w:r>
      <w:r w:rsidR="002B003F" w:rsidRPr="002C5655">
        <w:rPr>
          <w:rFonts w:ascii="Arial" w:hAnsi="Arial" w:cs="Arial"/>
        </w:rPr>
        <w:t xml:space="preserve">Aquisição de </w:t>
      </w:r>
      <w:r w:rsidRPr="002C5655">
        <w:rPr>
          <w:rFonts w:ascii="Arial" w:hAnsi="Arial" w:cs="Arial"/>
        </w:rPr>
        <w:t>Veículo</w:t>
      </w:r>
    </w:p>
    <w:p w:rsidR="00415B05" w:rsidRPr="002C5655" w:rsidRDefault="007224F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4.4.90.52.00.00.00 – Equipamentos e Material Permanente. R$ 60.000,00 (sessenta mil reais)</w:t>
      </w:r>
    </w:p>
    <w:p w:rsidR="00415B05" w:rsidRPr="002C5655" w:rsidRDefault="00415B0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Fonte de Recurso: 0001 – Livre</w:t>
      </w:r>
    </w:p>
    <w:p w:rsidR="00415B05" w:rsidRPr="002C5655" w:rsidRDefault="00415B05" w:rsidP="00415B0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15B05" w:rsidRPr="002C5655" w:rsidRDefault="00415B05" w:rsidP="00415B05">
      <w:pPr>
        <w:pStyle w:val="Standard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Reforma e Melhorias na Escola de Educação Infantil:</w:t>
      </w:r>
    </w:p>
    <w:p w:rsidR="00357CDE" w:rsidRPr="002C5655" w:rsidRDefault="00357CDE" w:rsidP="00357CDE">
      <w:pPr>
        <w:pStyle w:val="Standard"/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357CDE" w:rsidRPr="002C5655" w:rsidRDefault="00357CDE" w:rsidP="00357CDE">
      <w:pPr>
        <w:pStyle w:val="Standard"/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02 – Manutenção das Atividades da Educação Infantil</w:t>
      </w:r>
    </w:p>
    <w:p w:rsidR="00357CDE" w:rsidRPr="002C5655" w:rsidRDefault="00357CDE" w:rsidP="00910685">
      <w:pPr>
        <w:pStyle w:val="Standard"/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 xml:space="preserve">12 </w:t>
      </w:r>
      <w:r w:rsidR="00910685" w:rsidRPr="002C5655">
        <w:rPr>
          <w:rFonts w:ascii="Arial" w:hAnsi="Arial" w:cs="Arial"/>
          <w:sz w:val="22"/>
          <w:szCs w:val="22"/>
        </w:rPr>
        <w:t>–</w:t>
      </w:r>
      <w:r w:rsidRPr="002C5655">
        <w:rPr>
          <w:rFonts w:ascii="Arial" w:hAnsi="Arial" w:cs="Arial"/>
          <w:sz w:val="22"/>
          <w:szCs w:val="22"/>
        </w:rPr>
        <w:t xml:space="preserve"> Educação</w:t>
      </w:r>
    </w:p>
    <w:p w:rsidR="00357CDE" w:rsidRPr="002C5655" w:rsidRDefault="00357CDE" w:rsidP="00357CDE">
      <w:pPr>
        <w:pStyle w:val="Standard"/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365 – Educação Infantil</w:t>
      </w:r>
    </w:p>
    <w:p w:rsidR="00357CDE" w:rsidRPr="002C5655" w:rsidRDefault="00585F84" w:rsidP="00357CDE">
      <w:pPr>
        <w:pStyle w:val="Standard"/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0402 – Manutenção e Desenvolvimento do Ensino Infantil</w:t>
      </w:r>
    </w:p>
    <w:p w:rsidR="00357CDE" w:rsidRPr="002C5655" w:rsidRDefault="00585F84" w:rsidP="00357CDE">
      <w:pPr>
        <w:pStyle w:val="Standard"/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1.424</w:t>
      </w:r>
      <w:r w:rsidR="00357CDE" w:rsidRPr="002C5655">
        <w:rPr>
          <w:rFonts w:ascii="Arial" w:hAnsi="Arial" w:cs="Arial"/>
          <w:sz w:val="22"/>
          <w:szCs w:val="22"/>
        </w:rPr>
        <w:t xml:space="preserve"> – </w:t>
      </w:r>
      <w:r w:rsidRPr="002C5655">
        <w:rPr>
          <w:rFonts w:ascii="Arial" w:hAnsi="Arial" w:cs="Arial"/>
          <w:sz w:val="22"/>
          <w:szCs w:val="22"/>
        </w:rPr>
        <w:t>Reforma e Melhorias na Escola de Educação Infantil</w:t>
      </w:r>
    </w:p>
    <w:p w:rsidR="00415B05" w:rsidRPr="002C5655" w:rsidRDefault="00357CDE" w:rsidP="00357CDE">
      <w:pPr>
        <w:pStyle w:val="Standard"/>
        <w:tabs>
          <w:tab w:val="left" w:pos="56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 xml:space="preserve">3.3.90.39.00.00.00 – Outros Serviços de Terceiros – Pessoa Jurídica. </w:t>
      </w:r>
      <w:r w:rsidR="00415B05" w:rsidRPr="002C5655">
        <w:rPr>
          <w:rFonts w:ascii="Arial" w:hAnsi="Arial" w:cs="Arial"/>
          <w:sz w:val="22"/>
          <w:szCs w:val="22"/>
          <w:shd w:val="clear" w:color="auto" w:fill="FFFFFF"/>
        </w:rPr>
        <w:t>R$ 10.000,00 (dez mil reais)</w:t>
      </w:r>
    </w:p>
    <w:p w:rsidR="00415B05" w:rsidRPr="002C5655" w:rsidRDefault="00415B0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Fonte de Recurso: 0020 - MDE</w:t>
      </w:r>
    </w:p>
    <w:p w:rsidR="00415B05" w:rsidRPr="002C5655" w:rsidRDefault="00415B0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415B05" w:rsidRPr="002C5655" w:rsidRDefault="00415B05" w:rsidP="00415B05">
      <w:pPr>
        <w:pStyle w:val="Standard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Reforma e Pintura da UBS:</w:t>
      </w:r>
    </w:p>
    <w:p w:rsidR="000475C4" w:rsidRPr="002C5655" w:rsidRDefault="000475C4" w:rsidP="000475C4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05 – Secretaria de Saúde e Desenvolvimento Social</w:t>
      </w:r>
    </w:p>
    <w:p w:rsidR="000475C4" w:rsidRPr="002C5655" w:rsidRDefault="000475C4" w:rsidP="000475C4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02 – Fundo Municipal da Saúde – Rec. Próprios</w:t>
      </w:r>
    </w:p>
    <w:p w:rsidR="000475C4" w:rsidRPr="002C5655" w:rsidRDefault="000475C4" w:rsidP="000475C4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10 – Saúde</w:t>
      </w:r>
    </w:p>
    <w:p w:rsidR="000475C4" w:rsidRPr="002C5655" w:rsidRDefault="000475C4" w:rsidP="000475C4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301 – Atenção Básica</w:t>
      </w:r>
    </w:p>
    <w:p w:rsidR="000475C4" w:rsidRPr="002C5655" w:rsidRDefault="000475C4" w:rsidP="000475C4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0502 – Atenção à Saúde</w:t>
      </w:r>
    </w:p>
    <w:p w:rsidR="000475C4" w:rsidRPr="002C5655" w:rsidRDefault="0041379A" w:rsidP="000475C4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E3335" w:rsidRPr="002C5655">
        <w:rPr>
          <w:rFonts w:ascii="Arial" w:hAnsi="Arial" w:cs="Arial"/>
          <w:sz w:val="22"/>
          <w:szCs w:val="22"/>
        </w:rPr>
        <w:t>.526</w:t>
      </w:r>
      <w:r w:rsidR="000475C4" w:rsidRPr="002C5655">
        <w:rPr>
          <w:rFonts w:ascii="Arial" w:hAnsi="Arial" w:cs="Arial"/>
          <w:sz w:val="22"/>
          <w:szCs w:val="22"/>
        </w:rPr>
        <w:t xml:space="preserve"> – </w:t>
      </w:r>
      <w:r w:rsidR="001E3335" w:rsidRPr="002C5655">
        <w:rPr>
          <w:rFonts w:ascii="Arial" w:hAnsi="Arial" w:cs="Arial"/>
          <w:sz w:val="22"/>
          <w:szCs w:val="22"/>
        </w:rPr>
        <w:t>Reforma e Pintura da UBS</w:t>
      </w:r>
    </w:p>
    <w:p w:rsidR="00415B05" w:rsidRPr="002C5655" w:rsidRDefault="001E3335" w:rsidP="001E3335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3.3.90.39.00.00.00 - Outros Serviços de Terceiros – Pessoa Jurídica. R</w:t>
      </w:r>
      <w:r w:rsidR="00415B05" w:rsidRPr="002C5655">
        <w:rPr>
          <w:rFonts w:ascii="Arial" w:hAnsi="Arial" w:cs="Arial"/>
          <w:sz w:val="22"/>
          <w:szCs w:val="22"/>
          <w:shd w:val="clear" w:color="auto" w:fill="FFFFFF"/>
        </w:rPr>
        <w:t>$ 70.000,00 (setenta mil reais)</w:t>
      </w:r>
    </w:p>
    <w:p w:rsidR="00415B05" w:rsidRPr="002C5655" w:rsidRDefault="00415B0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Fonte de Recurso: 0040 – ASPS</w:t>
      </w:r>
    </w:p>
    <w:p w:rsidR="00415B05" w:rsidRPr="002C5655" w:rsidRDefault="001E333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3.3.90.39.00.00.00 - Outros Serviços de Terceiros – Pessoa Jurídica</w:t>
      </w:r>
      <w:r w:rsidRPr="002C565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415B05" w:rsidRPr="002C5655">
        <w:rPr>
          <w:rFonts w:ascii="Arial" w:hAnsi="Arial" w:cs="Arial"/>
          <w:sz w:val="22"/>
          <w:szCs w:val="22"/>
          <w:shd w:val="clear" w:color="auto" w:fill="FFFFFF"/>
        </w:rPr>
        <w:t>R$ 30.000,00 (trinta mil reais)</w:t>
      </w:r>
    </w:p>
    <w:p w:rsidR="00415B05" w:rsidRDefault="00415B0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Fonte de Recurso: 4521 – Piso de Atenção Básica Variável – PMAQ</w:t>
      </w:r>
    </w:p>
    <w:p w:rsidR="002C5655" w:rsidRPr="002C5655" w:rsidRDefault="002C565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415B05" w:rsidRPr="002C5655" w:rsidRDefault="00415B0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415B05" w:rsidRPr="002C5655" w:rsidRDefault="00415B05" w:rsidP="00415B05">
      <w:pPr>
        <w:pStyle w:val="PargrafodaLista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color w:val="auto"/>
        </w:rPr>
      </w:pPr>
      <w:r w:rsidRPr="002C5655">
        <w:rPr>
          <w:rFonts w:ascii="Arial" w:hAnsi="Arial" w:cs="Arial"/>
        </w:rPr>
        <w:lastRenderedPageBreak/>
        <w:t xml:space="preserve"> Construção de Abrigo Para Implementos Agrícolas:</w:t>
      </w:r>
    </w:p>
    <w:p w:rsidR="009D3802" w:rsidRPr="002C5655" w:rsidRDefault="009D3802" w:rsidP="009D3802">
      <w:pPr>
        <w:pStyle w:val="Standard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 xml:space="preserve">06 - Secretaria de Agricultura, </w:t>
      </w:r>
      <w:r w:rsidR="00C01B7A" w:rsidRPr="002C5655">
        <w:rPr>
          <w:rFonts w:ascii="Arial" w:hAnsi="Arial" w:cs="Arial"/>
          <w:sz w:val="22"/>
          <w:szCs w:val="22"/>
        </w:rPr>
        <w:t>Meio Ambiente e Desenvolvimento</w:t>
      </w:r>
    </w:p>
    <w:p w:rsidR="009D3802" w:rsidRPr="002C5655" w:rsidRDefault="009D3802" w:rsidP="009D3802">
      <w:pPr>
        <w:pStyle w:val="Standard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02 – Serviços de Atendimento a Produção</w:t>
      </w:r>
    </w:p>
    <w:p w:rsidR="009D3802" w:rsidRPr="002C5655" w:rsidRDefault="009D3802" w:rsidP="009D3802">
      <w:pPr>
        <w:pStyle w:val="Standard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20 – Agricultura</w:t>
      </w:r>
    </w:p>
    <w:p w:rsidR="009D3802" w:rsidRPr="002C5655" w:rsidRDefault="009D3802" w:rsidP="009D3802">
      <w:pPr>
        <w:pStyle w:val="Standard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608 – Promoção da Produção Agropecuária</w:t>
      </w:r>
    </w:p>
    <w:p w:rsidR="009D3802" w:rsidRPr="002C5655" w:rsidRDefault="009D3802" w:rsidP="009D3802">
      <w:pPr>
        <w:pStyle w:val="Standard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0602 – Fortalecendo a Agricultura Familiar</w:t>
      </w:r>
    </w:p>
    <w:p w:rsidR="009D3802" w:rsidRPr="002C5655" w:rsidRDefault="009D3802" w:rsidP="009D3802">
      <w:pPr>
        <w:pStyle w:val="Standard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1.61</w:t>
      </w:r>
      <w:r w:rsidR="00C01B7A" w:rsidRPr="002C5655">
        <w:rPr>
          <w:rFonts w:ascii="Arial" w:hAnsi="Arial" w:cs="Arial"/>
          <w:sz w:val="22"/>
          <w:szCs w:val="22"/>
        </w:rPr>
        <w:t>7</w:t>
      </w:r>
      <w:r w:rsidRPr="002C5655">
        <w:rPr>
          <w:rFonts w:ascii="Arial" w:hAnsi="Arial" w:cs="Arial"/>
          <w:sz w:val="22"/>
          <w:szCs w:val="22"/>
        </w:rPr>
        <w:t xml:space="preserve"> – </w:t>
      </w:r>
      <w:r w:rsidR="00C01B7A" w:rsidRPr="002C5655">
        <w:rPr>
          <w:rFonts w:ascii="Arial" w:hAnsi="Arial" w:cs="Arial"/>
          <w:sz w:val="22"/>
          <w:szCs w:val="22"/>
        </w:rPr>
        <w:t>Construção de Abrigo Para Implementos Agrícolas</w:t>
      </w:r>
    </w:p>
    <w:p w:rsidR="00415B05" w:rsidRPr="002C5655" w:rsidRDefault="009D3802" w:rsidP="009D3802">
      <w:pPr>
        <w:pStyle w:val="Standard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 xml:space="preserve">4.4.90.51.00.00.00 – Obras e Instalações. </w:t>
      </w:r>
      <w:r w:rsidR="00415B05" w:rsidRPr="002C5655">
        <w:rPr>
          <w:rFonts w:ascii="Arial" w:hAnsi="Arial" w:cs="Arial"/>
          <w:sz w:val="22"/>
          <w:szCs w:val="22"/>
        </w:rPr>
        <w:t xml:space="preserve">R$ </w:t>
      </w:r>
      <w:r w:rsidR="00415B05" w:rsidRPr="002C5655">
        <w:rPr>
          <w:rFonts w:ascii="Arial" w:hAnsi="Arial" w:cs="Arial"/>
          <w:sz w:val="22"/>
          <w:szCs w:val="22"/>
          <w:shd w:val="clear" w:color="auto" w:fill="FFFFFF"/>
        </w:rPr>
        <w:t>40.000,00 (quarenta mil reais)</w:t>
      </w:r>
    </w:p>
    <w:p w:rsidR="00415B05" w:rsidRPr="002C5655" w:rsidRDefault="00415B05" w:rsidP="009D3802">
      <w:pPr>
        <w:pStyle w:val="Standard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Fonte de Recurso: 0001 – Livre.</w:t>
      </w:r>
    </w:p>
    <w:p w:rsidR="00415B05" w:rsidRPr="002C5655" w:rsidRDefault="00415B05" w:rsidP="00415B05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415B05" w:rsidRPr="002C5655" w:rsidRDefault="00415B05" w:rsidP="00415B05">
      <w:pPr>
        <w:pStyle w:val="Standard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Melhorias na Iluminação Pública:</w:t>
      </w:r>
    </w:p>
    <w:p w:rsidR="007D722C" w:rsidRPr="002C5655" w:rsidRDefault="007D722C" w:rsidP="007D722C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7D722C" w:rsidRPr="002C5655" w:rsidRDefault="007D722C" w:rsidP="007D722C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04 -  Atendimento dos Serviços Públicos</w:t>
      </w:r>
    </w:p>
    <w:p w:rsidR="007D722C" w:rsidRPr="002C5655" w:rsidRDefault="007D722C" w:rsidP="007D722C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15 - Urbanismo</w:t>
      </w:r>
    </w:p>
    <w:p w:rsidR="007D722C" w:rsidRPr="002C5655" w:rsidRDefault="007D722C" w:rsidP="007D722C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452 – Serviços Urbanos</w:t>
      </w:r>
    </w:p>
    <w:p w:rsidR="007D722C" w:rsidRPr="002C5655" w:rsidRDefault="007D722C" w:rsidP="007D722C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0704 – Serviços Públicos Essenciais</w:t>
      </w:r>
    </w:p>
    <w:p w:rsidR="007D722C" w:rsidRPr="002C5655" w:rsidRDefault="007D722C" w:rsidP="007D722C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1.718 – Melhorias na Iluminação Pública</w:t>
      </w:r>
    </w:p>
    <w:p w:rsidR="007D722C" w:rsidRPr="002C5655" w:rsidRDefault="007D722C" w:rsidP="007D722C">
      <w:pPr>
        <w:pStyle w:val="Standard"/>
        <w:tabs>
          <w:tab w:val="left" w:pos="142"/>
        </w:tabs>
        <w:ind w:left="709" w:right="-1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3.3.90.39.00.00.00 – Outros Serviços de Terceiros – Pessoa Jurídica. R$ 80.000,00 (oitenta mil reais)</w:t>
      </w:r>
    </w:p>
    <w:p w:rsidR="007D722C" w:rsidRPr="002C5655" w:rsidRDefault="007D722C" w:rsidP="007D722C">
      <w:pPr>
        <w:pStyle w:val="Standard"/>
        <w:tabs>
          <w:tab w:val="left" w:pos="14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Fonte de Recurso: 0001 – Livre</w:t>
      </w:r>
    </w:p>
    <w:p w:rsidR="007D722C" w:rsidRPr="002C5655" w:rsidRDefault="007D722C" w:rsidP="007D722C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A861C8" w:rsidRPr="002C5655" w:rsidRDefault="00A861C8" w:rsidP="00A861C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861C8" w:rsidRPr="002C5655" w:rsidRDefault="00A861C8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 xml:space="preserve">Valor total do </w:t>
      </w:r>
      <w:r w:rsidR="00462451" w:rsidRPr="002C5655">
        <w:rPr>
          <w:rFonts w:ascii="Arial" w:hAnsi="Arial" w:cs="Arial"/>
          <w:sz w:val="22"/>
          <w:szCs w:val="22"/>
        </w:rPr>
        <w:t xml:space="preserve">Crédito Adicional Especial: R$ </w:t>
      </w:r>
      <w:r w:rsidR="00BC5438">
        <w:rPr>
          <w:rFonts w:ascii="Arial" w:hAnsi="Arial" w:cs="Arial"/>
          <w:sz w:val="22"/>
          <w:szCs w:val="22"/>
        </w:rPr>
        <w:t>290.000,00 (duzentos e noventa mil reais)</w:t>
      </w:r>
    </w:p>
    <w:p w:rsidR="00DF7F05" w:rsidRPr="002C5655" w:rsidRDefault="00DF7F05" w:rsidP="00DF7F05">
      <w:pPr>
        <w:pStyle w:val="Standard"/>
        <w:tabs>
          <w:tab w:val="left" w:pos="426"/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9A2ADD" w:rsidRDefault="00686EF9" w:rsidP="00D36349">
      <w:pPr>
        <w:pStyle w:val="Standard"/>
        <w:tabs>
          <w:tab w:val="left" w:pos="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b/>
          <w:bCs/>
          <w:sz w:val="22"/>
          <w:szCs w:val="22"/>
        </w:rPr>
        <w:t>Art. 2</w:t>
      </w:r>
      <w:r w:rsidR="00A861C8" w:rsidRPr="002C5655">
        <w:rPr>
          <w:rFonts w:ascii="Arial" w:hAnsi="Arial" w:cs="Arial"/>
          <w:b/>
          <w:bCs/>
          <w:sz w:val="22"/>
          <w:szCs w:val="22"/>
        </w:rPr>
        <w:t xml:space="preserve">° </w:t>
      </w:r>
      <w:r w:rsidR="00A861C8" w:rsidRPr="002C5655">
        <w:rPr>
          <w:rFonts w:ascii="Arial" w:hAnsi="Arial" w:cs="Arial"/>
          <w:sz w:val="22"/>
          <w:szCs w:val="22"/>
        </w:rPr>
        <w:t>Servirão de cobertura para o Crédito Adicional Especial de que trata o art. 1° desta Lei, recursos provenientes do superávit financeiro verificado no exe</w:t>
      </w:r>
      <w:r w:rsidR="00DF7F05" w:rsidRPr="002C5655">
        <w:rPr>
          <w:rFonts w:ascii="Arial" w:hAnsi="Arial" w:cs="Arial"/>
          <w:sz w:val="22"/>
          <w:szCs w:val="22"/>
        </w:rPr>
        <w:t>rcício de 2017,</w:t>
      </w:r>
      <w:r w:rsidR="009A2ADD" w:rsidRPr="002C5655">
        <w:rPr>
          <w:rFonts w:ascii="Arial" w:hAnsi="Arial" w:cs="Arial"/>
          <w:sz w:val="22"/>
          <w:szCs w:val="22"/>
        </w:rPr>
        <w:t xml:space="preserve"> nos seguintes valores e Fontes de Recurso:</w:t>
      </w:r>
    </w:p>
    <w:p w:rsidR="00D36349" w:rsidRDefault="00D36349" w:rsidP="00D36349">
      <w:pPr>
        <w:pStyle w:val="Standard"/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  <w:shd w:val="clear" w:color="auto" w:fill="FFFFFF"/>
        </w:rPr>
        <w:t>R$ 30.000,00 (trinta mil reais)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na </w:t>
      </w:r>
      <w:r w:rsidRPr="002C5655">
        <w:rPr>
          <w:rFonts w:ascii="Arial" w:hAnsi="Arial" w:cs="Arial"/>
          <w:sz w:val="22"/>
          <w:szCs w:val="22"/>
        </w:rPr>
        <w:t>Fonte de Recurso: 4521 – Piso de Atenção Básica Variável – PMAQ</w:t>
      </w:r>
      <w:r>
        <w:rPr>
          <w:rFonts w:ascii="Arial" w:hAnsi="Arial" w:cs="Arial"/>
          <w:sz w:val="22"/>
          <w:szCs w:val="22"/>
        </w:rPr>
        <w:t>; e</w:t>
      </w:r>
    </w:p>
    <w:p w:rsidR="00D36349" w:rsidRPr="00D36349" w:rsidRDefault="00D36349" w:rsidP="00D36349">
      <w:pPr>
        <w:pStyle w:val="Standard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36349">
        <w:rPr>
          <w:rFonts w:ascii="Arial" w:hAnsi="Arial" w:cs="Arial"/>
          <w:sz w:val="22"/>
          <w:szCs w:val="22"/>
          <w:shd w:val="clear" w:color="auto" w:fill="FFFFFF"/>
        </w:rPr>
        <w:t xml:space="preserve">R$ 260.000,00 (duzentos e sessenta mil reais), na </w:t>
      </w:r>
      <w:r w:rsidRPr="00D36349">
        <w:rPr>
          <w:rFonts w:ascii="Arial" w:hAnsi="Arial" w:cs="Arial"/>
          <w:sz w:val="22"/>
          <w:szCs w:val="22"/>
        </w:rPr>
        <w:t>Fonte de Recurso: 0001 – Livre</w:t>
      </w:r>
    </w:p>
    <w:p w:rsidR="00D36349" w:rsidRDefault="00D36349" w:rsidP="00D36349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9A2ADD" w:rsidRPr="002C5655" w:rsidRDefault="009A2ADD" w:rsidP="00960C64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861C8" w:rsidRPr="002C5655" w:rsidRDefault="00A861C8" w:rsidP="00A861C8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2C5655">
        <w:rPr>
          <w:rFonts w:ascii="Arial" w:hAnsi="Arial" w:cs="Arial"/>
          <w:b/>
          <w:bCs/>
          <w:color w:val="auto"/>
        </w:rPr>
        <w:t xml:space="preserve">Art. </w:t>
      </w:r>
      <w:r w:rsidR="00686EF9" w:rsidRPr="002C5655">
        <w:rPr>
          <w:rFonts w:ascii="Arial" w:hAnsi="Arial" w:cs="Arial"/>
          <w:b/>
          <w:bCs/>
          <w:color w:val="auto"/>
        </w:rPr>
        <w:t>3</w:t>
      </w:r>
      <w:r w:rsidRPr="002C5655">
        <w:rPr>
          <w:rFonts w:ascii="Arial" w:hAnsi="Arial" w:cs="Arial"/>
          <w:b/>
          <w:bCs/>
          <w:color w:val="auto"/>
        </w:rPr>
        <w:t xml:space="preserve">° </w:t>
      </w:r>
      <w:r w:rsidRPr="002C5655">
        <w:rPr>
          <w:rFonts w:ascii="Arial" w:hAnsi="Arial" w:cs="Arial"/>
          <w:color w:val="auto"/>
        </w:rPr>
        <w:t>Esta Lei entra em vigor na data de sua publicação.</w:t>
      </w:r>
    </w:p>
    <w:p w:rsidR="002401C0" w:rsidRPr="002C5655" w:rsidRDefault="002401C0" w:rsidP="00CB0374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2C5655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2C5655">
        <w:rPr>
          <w:rFonts w:ascii="Arial" w:hAnsi="Arial" w:cs="Arial"/>
          <w:color w:val="auto"/>
        </w:rPr>
        <w:t xml:space="preserve">Arroio do Padre, </w:t>
      </w:r>
      <w:r w:rsidR="00154E64" w:rsidRPr="002C5655">
        <w:rPr>
          <w:rFonts w:ascii="Arial" w:hAnsi="Arial" w:cs="Arial"/>
          <w:color w:val="auto"/>
        </w:rPr>
        <w:t>07</w:t>
      </w:r>
      <w:r w:rsidR="006E4C8B" w:rsidRPr="002C5655">
        <w:rPr>
          <w:rFonts w:ascii="Arial" w:hAnsi="Arial" w:cs="Arial"/>
          <w:color w:val="auto"/>
        </w:rPr>
        <w:t xml:space="preserve"> de</w:t>
      </w:r>
      <w:r w:rsidR="00154E64" w:rsidRPr="002C5655">
        <w:rPr>
          <w:rFonts w:ascii="Arial" w:hAnsi="Arial" w:cs="Arial"/>
          <w:color w:val="auto"/>
        </w:rPr>
        <w:t xml:space="preserve"> fevereiro</w:t>
      </w:r>
      <w:r w:rsidRPr="002C5655">
        <w:rPr>
          <w:rFonts w:ascii="Arial" w:hAnsi="Arial" w:cs="Arial"/>
          <w:color w:val="auto"/>
        </w:rPr>
        <w:t xml:space="preserve"> </w:t>
      </w:r>
      <w:r w:rsidR="00624C8D" w:rsidRPr="002C5655">
        <w:rPr>
          <w:rFonts w:ascii="Arial" w:hAnsi="Arial" w:cs="Arial"/>
          <w:color w:val="auto"/>
        </w:rPr>
        <w:t>de 201</w:t>
      </w:r>
      <w:r w:rsidRPr="002C5655">
        <w:rPr>
          <w:rFonts w:ascii="Arial" w:hAnsi="Arial" w:cs="Arial"/>
          <w:color w:val="auto"/>
        </w:rPr>
        <w:t>8</w:t>
      </w:r>
      <w:r w:rsidR="00D71AD5" w:rsidRPr="002C5655">
        <w:rPr>
          <w:rFonts w:ascii="Arial" w:hAnsi="Arial" w:cs="Arial"/>
          <w:color w:val="auto"/>
        </w:rPr>
        <w:t xml:space="preserve">. </w:t>
      </w:r>
    </w:p>
    <w:p w:rsidR="00D71AD5" w:rsidRPr="002C565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2C5655">
        <w:rPr>
          <w:rFonts w:ascii="Arial" w:hAnsi="Arial" w:cs="Arial"/>
          <w:color w:val="auto"/>
        </w:rPr>
        <w:t>Visto técnico</w:t>
      </w:r>
      <w:r w:rsidR="00CB0374" w:rsidRPr="002C5655">
        <w:rPr>
          <w:rFonts w:ascii="Arial" w:hAnsi="Arial" w:cs="Arial"/>
          <w:color w:val="auto"/>
        </w:rPr>
        <w:t>:</w:t>
      </w:r>
    </w:p>
    <w:p w:rsidR="00CB0374" w:rsidRPr="002C5655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2C565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2C5655">
        <w:rPr>
          <w:rFonts w:ascii="Arial" w:hAnsi="Arial" w:cs="Arial"/>
          <w:color w:val="auto"/>
        </w:rPr>
        <w:t>Loutar</w:t>
      </w:r>
      <w:proofErr w:type="spellEnd"/>
      <w:r w:rsidRPr="002C5655">
        <w:rPr>
          <w:rFonts w:ascii="Arial" w:hAnsi="Arial" w:cs="Arial"/>
          <w:color w:val="auto"/>
        </w:rPr>
        <w:t xml:space="preserve"> </w:t>
      </w:r>
      <w:proofErr w:type="spellStart"/>
      <w:r w:rsidRPr="002C5655">
        <w:rPr>
          <w:rFonts w:ascii="Arial" w:hAnsi="Arial" w:cs="Arial"/>
          <w:color w:val="auto"/>
        </w:rPr>
        <w:t>Prieb</w:t>
      </w:r>
      <w:proofErr w:type="spellEnd"/>
    </w:p>
    <w:p w:rsidR="00D71AD5" w:rsidRPr="002C565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2C5655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B0374" w:rsidRPr="002C565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2C5655">
        <w:rPr>
          <w:rFonts w:ascii="Arial" w:hAnsi="Arial" w:cs="Arial"/>
          <w:color w:val="auto"/>
        </w:rPr>
        <w:t xml:space="preserve">Finanças, Gestão e Tributos                            </w:t>
      </w:r>
    </w:p>
    <w:p w:rsidR="00CB0374" w:rsidRPr="002C5655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2C565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2C5655">
        <w:rPr>
          <w:rFonts w:ascii="Arial" w:hAnsi="Arial" w:cs="Arial"/>
          <w:color w:val="auto"/>
        </w:rPr>
        <w:t xml:space="preserve">                     </w:t>
      </w:r>
    </w:p>
    <w:p w:rsidR="00154E64" w:rsidRPr="002C5655" w:rsidRDefault="00154E64" w:rsidP="00154E64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2C5655">
        <w:rPr>
          <w:rFonts w:ascii="Arial" w:hAnsi="Arial" w:cs="Arial"/>
          <w:shd w:val="clear" w:color="auto" w:fill="FFFFFF"/>
        </w:rPr>
        <w:t xml:space="preserve">Nelson </w:t>
      </w:r>
      <w:proofErr w:type="spellStart"/>
      <w:r w:rsidRPr="002C5655">
        <w:rPr>
          <w:rFonts w:ascii="Arial" w:hAnsi="Arial" w:cs="Arial"/>
          <w:shd w:val="clear" w:color="auto" w:fill="FFFFFF"/>
        </w:rPr>
        <w:t>Millech</w:t>
      </w:r>
      <w:proofErr w:type="spellEnd"/>
    </w:p>
    <w:p w:rsidR="00154E64" w:rsidRPr="002C5655" w:rsidRDefault="00154E64" w:rsidP="00154E64">
      <w:pPr>
        <w:spacing w:after="120" w:line="240" w:lineRule="auto"/>
        <w:jc w:val="center"/>
        <w:rPr>
          <w:rFonts w:ascii="Arial" w:hAnsi="Arial" w:cs="Arial"/>
          <w:shd w:val="clear" w:color="auto" w:fill="FFFFFF"/>
        </w:rPr>
      </w:pPr>
      <w:r w:rsidRPr="002C5655">
        <w:rPr>
          <w:rFonts w:ascii="Arial" w:hAnsi="Arial" w:cs="Arial"/>
          <w:shd w:val="clear" w:color="auto" w:fill="FFFFFF"/>
        </w:rPr>
        <w:t>Vice-Prefeito, no exercício do mandato de Prefeito</w:t>
      </w:r>
    </w:p>
    <w:p w:rsidR="00D71AD5" w:rsidRPr="007C5DAE" w:rsidRDefault="00D71AD5" w:rsidP="00154E64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sectPr w:rsidR="00D71AD5" w:rsidRPr="007C5DAE" w:rsidSect="00DF7F05">
      <w:headerReference w:type="default" r:id="rId9"/>
      <w:pgSz w:w="11906" w:h="16838"/>
      <w:pgMar w:top="-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FF" w:rsidRDefault="00BD62FF">
      <w:pPr>
        <w:spacing w:after="0" w:line="240" w:lineRule="auto"/>
      </w:pPr>
      <w:r>
        <w:separator/>
      </w:r>
    </w:p>
  </w:endnote>
  <w:endnote w:type="continuationSeparator" w:id="0">
    <w:p w:rsidR="00BD62FF" w:rsidRDefault="00BD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FF" w:rsidRDefault="00BD62FF">
      <w:pPr>
        <w:spacing w:after="0" w:line="240" w:lineRule="auto"/>
      </w:pPr>
      <w:r>
        <w:separator/>
      </w:r>
    </w:p>
  </w:footnote>
  <w:footnote w:type="continuationSeparator" w:id="0">
    <w:p w:rsidR="00BD62FF" w:rsidRDefault="00BD6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05E233D"/>
    <w:multiLevelType w:val="hybridMultilevel"/>
    <w:tmpl w:val="B73AC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12282"/>
    <w:multiLevelType w:val="hybridMultilevel"/>
    <w:tmpl w:val="87703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74159"/>
    <w:multiLevelType w:val="hybridMultilevel"/>
    <w:tmpl w:val="36E8C8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12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8"/>
  </w:num>
  <w:num w:numId="20">
    <w:abstractNumId w:val="15"/>
  </w:num>
  <w:num w:numId="21">
    <w:abstractNumId w:val="16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475C4"/>
    <w:rsid w:val="00051771"/>
    <w:rsid w:val="0005480A"/>
    <w:rsid w:val="00057EB6"/>
    <w:rsid w:val="00067B83"/>
    <w:rsid w:val="00071CC8"/>
    <w:rsid w:val="00072593"/>
    <w:rsid w:val="000758FE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529A"/>
    <w:rsid w:val="0012050E"/>
    <w:rsid w:val="00125C7E"/>
    <w:rsid w:val="001262A1"/>
    <w:rsid w:val="00126D46"/>
    <w:rsid w:val="00142C99"/>
    <w:rsid w:val="00154E64"/>
    <w:rsid w:val="001567B7"/>
    <w:rsid w:val="0016179B"/>
    <w:rsid w:val="001634D5"/>
    <w:rsid w:val="001646CC"/>
    <w:rsid w:val="001725AD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C5EE6"/>
    <w:rsid w:val="001D24DD"/>
    <w:rsid w:val="001D63E8"/>
    <w:rsid w:val="001E3335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634C"/>
    <w:rsid w:val="00227DA4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1DAA"/>
    <w:rsid w:val="00274B8D"/>
    <w:rsid w:val="00282FE4"/>
    <w:rsid w:val="0029034E"/>
    <w:rsid w:val="002B003F"/>
    <w:rsid w:val="002B5275"/>
    <w:rsid w:val="002B5A03"/>
    <w:rsid w:val="002B6293"/>
    <w:rsid w:val="002C0362"/>
    <w:rsid w:val="002C5655"/>
    <w:rsid w:val="002D0BDD"/>
    <w:rsid w:val="002D770E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0745E"/>
    <w:rsid w:val="00315FD8"/>
    <w:rsid w:val="00317DC6"/>
    <w:rsid w:val="00330FDD"/>
    <w:rsid w:val="003310F0"/>
    <w:rsid w:val="0033275D"/>
    <w:rsid w:val="003515BC"/>
    <w:rsid w:val="003536A9"/>
    <w:rsid w:val="003543AD"/>
    <w:rsid w:val="00357CDE"/>
    <w:rsid w:val="00365496"/>
    <w:rsid w:val="0038539C"/>
    <w:rsid w:val="003926FE"/>
    <w:rsid w:val="0039541E"/>
    <w:rsid w:val="003A0EE7"/>
    <w:rsid w:val="003A6CDF"/>
    <w:rsid w:val="003A6D6A"/>
    <w:rsid w:val="003B4FBC"/>
    <w:rsid w:val="003C261E"/>
    <w:rsid w:val="003C2B74"/>
    <w:rsid w:val="003C7564"/>
    <w:rsid w:val="003D01C1"/>
    <w:rsid w:val="003E02CA"/>
    <w:rsid w:val="003E2D0C"/>
    <w:rsid w:val="003F1E75"/>
    <w:rsid w:val="003F2141"/>
    <w:rsid w:val="003F73DB"/>
    <w:rsid w:val="0041379A"/>
    <w:rsid w:val="0041442D"/>
    <w:rsid w:val="00414D3C"/>
    <w:rsid w:val="00415B05"/>
    <w:rsid w:val="00441ADB"/>
    <w:rsid w:val="00442942"/>
    <w:rsid w:val="004500C3"/>
    <w:rsid w:val="00454CC3"/>
    <w:rsid w:val="00462451"/>
    <w:rsid w:val="00466BFC"/>
    <w:rsid w:val="004706F9"/>
    <w:rsid w:val="0047219B"/>
    <w:rsid w:val="004828A9"/>
    <w:rsid w:val="00482F2E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8FC"/>
    <w:rsid w:val="004F50E2"/>
    <w:rsid w:val="005012A0"/>
    <w:rsid w:val="00507AC8"/>
    <w:rsid w:val="00515A9A"/>
    <w:rsid w:val="005168A6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85F84"/>
    <w:rsid w:val="00590162"/>
    <w:rsid w:val="005A7933"/>
    <w:rsid w:val="005B64E2"/>
    <w:rsid w:val="005C75A8"/>
    <w:rsid w:val="005D0EC0"/>
    <w:rsid w:val="005D1E3F"/>
    <w:rsid w:val="005D36B9"/>
    <w:rsid w:val="005E0DBB"/>
    <w:rsid w:val="005E61E2"/>
    <w:rsid w:val="005F1536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4BE4"/>
    <w:rsid w:val="00676DE9"/>
    <w:rsid w:val="00676EC1"/>
    <w:rsid w:val="0068198A"/>
    <w:rsid w:val="00686EF9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700779"/>
    <w:rsid w:val="0070509E"/>
    <w:rsid w:val="007224F5"/>
    <w:rsid w:val="00722694"/>
    <w:rsid w:val="007279C1"/>
    <w:rsid w:val="00727A09"/>
    <w:rsid w:val="00743879"/>
    <w:rsid w:val="00750C43"/>
    <w:rsid w:val="00751472"/>
    <w:rsid w:val="0075222A"/>
    <w:rsid w:val="00760F08"/>
    <w:rsid w:val="00762E99"/>
    <w:rsid w:val="007710A8"/>
    <w:rsid w:val="00775318"/>
    <w:rsid w:val="007760EC"/>
    <w:rsid w:val="007823CA"/>
    <w:rsid w:val="00783DE4"/>
    <w:rsid w:val="00786A86"/>
    <w:rsid w:val="007936DC"/>
    <w:rsid w:val="00796A97"/>
    <w:rsid w:val="007B0C25"/>
    <w:rsid w:val="007B0DF6"/>
    <w:rsid w:val="007B1786"/>
    <w:rsid w:val="007B3BE2"/>
    <w:rsid w:val="007B3E41"/>
    <w:rsid w:val="007B41CC"/>
    <w:rsid w:val="007C09F2"/>
    <w:rsid w:val="007C202E"/>
    <w:rsid w:val="007C5DAE"/>
    <w:rsid w:val="007D722C"/>
    <w:rsid w:val="007E53ED"/>
    <w:rsid w:val="007E7AE4"/>
    <w:rsid w:val="00800CB7"/>
    <w:rsid w:val="008153FD"/>
    <w:rsid w:val="00817BED"/>
    <w:rsid w:val="00827F07"/>
    <w:rsid w:val="00831FC4"/>
    <w:rsid w:val="0083544C"/>
    <w:rsid w:val="00836A19"/>
    <w:rsid w:val="00837252"/>
    <w:rsid w:val="0083799E"/>
    <w:rsid w:val="008477C0"/>
    <w:rsid w:val="00860268"/>
    <w:rsid w:val="00861758"/>
    <w:rsid w:val="00863442"/>
    <w:rsid w:val="0086531A"/>
    <w:rsid w:val="00866E54"/>
    <w:rsid w:val="00871398"/>
    <w:rsid w:val="0087635D"/>
    <w:rsid w:val="00876C77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5FE3"/>
    <w:rsid w:val="00910685"/>
    <w:rsid w:val="00913487"/>
    <w:rsid w:val="00923E04"/>
    <w:rsid w:val="00924E8B"/>
    <w:rsid w:val="0092778F"/>
    <w:rsid w:val="00941F5E"/>
    <w:rsid w:val="00952354"/>
    <w:rsid w:val="00956470"/>
    <w:rsid w:val="00960C64"/>
    <w:rsid w:val="00961CE4"/>
    <w:rsid w:val="009637FE"/>
    <w:rsid w:val="00964402"/>
    <w:rsid w:val="00972AAA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B74A5"/>
    <w:rsid w:val="009C0BA8"/>
    <w:rsid w:val="009C1588"/>
    <w:rsid w:val="009D1044"/>
    <w:rsid w:val="009D2FE3"/>
    <w:rsid w:val="009D3802"/>
    <w:rsid w:val="009D4355"/>
    <w:rsid w:val="009D62A1"/>
    <w:rsid w:val="009E1F4F"/>
    <w:rsid w:val="009E3AB7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8A0"/>
    <w:rsid w:val="00A33BFC"/>
    <w:rsid w:val="00A46C5B"/>
    <w:rsid w:val="00A50E1C"/>
    <w:rsid w:val="00A553D6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7C90"/>
    <w:rsid w:val="00B61B80"/>
    <w:rsid w:val="00B673D2"/>
    <w:rsid w:val="00B742F8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C5438"/>
    <w:rsid w:val="00BD2EE3"/>
    <w:rsid w:val="00BD55B9"/>
    <w:rsid w:val="00BD62FF"/>
    <w:rsid w:val="00BD63EC"/>
    <w:rsid w:val="00BF2EAB"/>
    <w:rsid w:val="00BF5536"/>
    <w:rsid w:val="00BF56C5"/>
    <w:rsid w:val="00C01B7A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374"/>
    <w:rsid w:val="00CB2417"/>
    <w:rsid w:val="00CB4819"/>
    <w:rsid w:val="00CB5358"/>
    <w:rsid w:val="00CC6FB7"/>
    <w:rsid w:val="00CD3B03"/>
    <w:rsid w:val="00CE1D00"/>
    <w:rsid w:val="00CE29E9"/>
    <w:rsid w:val="00CF1A56"/>
    <w:rsid w:val="00CF1F55"/>
    <w:rsid w:val="00CF3BF6"/>
    <w:rsid w:val="00CF60D5"/>
    <w:rsid w:val="00D05FC1"/>
    <w:rsid w:val="00D2073F"/>
    <w:rsid w:val="00D226FA"/>
    <w:rsid w:val="00D2319D"/>
    <w:rsid w:val="00D26433"/>
    <w:rsid w:val="00D315E3"/>
    <w:rsid w:val="00D31CD9"/>
    <w:rsid w:val="00D36349"/>
    <w:rsid w:val="00D41029"/>
    <w:rsid w:val="00D4236A"/>
    <w:rsid w:val="00D503ED"/>
    <w:rsid w:val="00D518AB"/>
    <w:rsid w:val="00D52D99"/>
    <w:rsid w:val="00D56027"/>
    <w:rsid w:val="00D60465"/>
    <w:rsid w:val="00D60E20"/>
    <w:rsid w:val="00D66D03"/>
    <w:rsid w:val="00D71AD5"/>
    <w:rsid w:val="00D7205C"/>
    <w:rsid w:val="00D72B14"/>
    <w:rsid w:val="00D72E89"/>
    <w:rsid w:val="00D759C8"/>
    <w:rsid w:val="00D75B75"/>
    <w:rsid w:val="00D85342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E37EB"/>
    <w:rsid w:val="00DF3247"/>
    <w:rsid w:val="00DF51E8"/>
    <w:rsid w:val="00DF54AC"/>
    <w:rsid w:val="00DF6FA1"/>
    <w:rsid w:val="00DF7D01"/>
    <w:rsid w:val="00DF7F0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4277"/>
    <w:rsid w:val="00E86E8F"/>
    <w:rsid w:val="00E91F6C"/>
    <w:rsid w:val="00E96B4D"/>
    <w:rsid w:val="00EA1F07"/>
    <w:rsid w:val="00EA494F"/>
    <w:rsid w:val="00EA681E"/>
    <w:rsid w:val="00EC40C2"/>
    <w:rsid w:val="00EC7124"/>
    <w:rsid w:val="00ED5DDE"/>
    <w:rsid w:val="00EE25D3"/>
    <w:rsid w:val="00EE4E4A"/>
    <w:rsid w:val="00EE734A"/>
    <w:rsid w:val="00EF3483"/>
    <w:rsid w:val="00F00C4A"/>
    <w:rsid w:val="00F00C6A"/>
    <w:rsid w:val="00F04907"/>
    <w:rsid w:val="00F05C40"/>
    <w:rsid w:val="00F169CD"/>
    <w:rsid w:val="00F26AD6"/>
    <w:rsid w:val="00F27D27"/>
    <w:rsid w:val="00F3158F"/>
    <w:rsid w:val="00F347F4"/>
    <w:rsid w:val="00F348F5"/>
    <w:rsid w:val="00F35E10"/>
    <w:rsid w:val="00F44965"/>
    <w:rsid w:val="00F44DF7"/>
    <w:rsid w:val="00F516A9"/>
    <w:rsid w:val="00F54EA7"/>
    <w:rsid w:val="00F61711"/>
    <w:rsid w:val="00F61E78"/>
    <w:rsid w:val="00F64ABC"/>
    <w:rsid w:val="00F7365A"/>
    <w:rsid w:val="00F73D4A"/>
    <w:rsid w:val="00F80041"/>
    <w:rsid w:val="00F819DF"/>
    <w:rsid w:val="00F83DD2"/>
    <w:rsid w:val="00F85585"/>
    <w:rsid w:val="00F95A2A"/>
    <w:rsid w:val="00FA2338"/>
    <w:rsid w:val="00FB6614"/>
    <w:rsid w:val="00FD2A35"/>
    <w:rsid w:val="00FD6052"/>
    <w:rsid w:val="00FE36C2"/>
    <w:rsid w:val="00FF046A"/>
    <w:rsid w:val="00FF3F9E"/>
    <w:rsid w:val="00FF55CA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879C-522A-4337-8B38-1D96FA46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55</cp:revision>
  <cp:lastPrinted>2017-08-14T11:08:00Z</cp:lastPrinted>
  <dcterms:created xsi:type="dcterms:W3CDTF">2018-02-08T15:49:00Z</dcterms:created>
  <dcterms:modified xsi:type="dcterms:W3CDTF">2018-02-09T18:29:00Z</dcterms:modified>
</cp:coreProperties>
</file>