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072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0729">
        <w:rPr>
          <w:rFonts w:ascii="Arial" w:hAnsi="Arial" w:cs="Arial"/>
          <w:b/>
        </w:rPr>
        <w:t>ESTADO DO RIO GRANDE DO SUL</w:t>
      </w:r>
    </w:p>
    <w:p w:rsidR="00DF54AC" w:rsidRPr="00F8072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0729">
        <w:rPr>
          <w:rFonts w:ascii="Arial" w:hAnsi="Arial" w:cs="Arial"/>
          <w:b/>
        </w:rPr>
        <w:t>MUNICÍPIO DE ARROIO DO PADRE</w:t>
      </w:r>
    </w:p>
    <w:p w:rsidR="00DF54AC" w:rsidRPr="00F8072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0729">
        <w:rPr>
          <w:rFonts w:ascii="Arial" w:hAnsi="Arial" w:cs="Arial"/>
          <w:b/>
        </w:rPr>
        <w:t>GABINETE DO PREFEITO</w:t>
      </w:r>
    </w:p>
    <w:p w:rsidR="00C9145A" w:rsidRPr="00F80729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0729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F80729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FD10C8" w:rsidRPr="00F80729">
        <w:rPr>
          <w:rFonts w:ascii="Arial" w:hAnsi="Arial" w:cs="Arial"/>
          <w:b/>
          <w:bCs/>
          <w:color w:val="auto"/>
          <w:u w:val="single"/>
        </w:rPr>
        <w:t>17</w:t>
      </w:r>
      <w:r w:rsidR="00001E7C" w:rsidRPr="00F80729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F80729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F8072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0729">
        <w:rPr>
          <w:rFonts w:ascii="Arial" w:hAnsi="Arial" w:cs="Arial"/>
          <w:b/>
          <w:bCs/>
          <w:color w:val="auto"/>
        </w:rPr>
        <w:t>A</w:t>
      </w:r>
    </w:p>
    <w:p w:rsidR="009826CC" w:rsidRPr="00F8072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072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072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0729">
        <w:rPr>
          <w:rFonts w:ascii="Arial" w:hAnsi="Arial" w:cs="Arial"/>
          <w:b/>
          <w:bCs/>
          <w:color w:val="auto"/>
        </w:rPr>
        <w:t>Senhor Presidente</w:t>
      </w:r>
    </w:p>
    <w:p w:rsidR="009826CC" w:rsidRPr="00F8072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0729">
        <w:rPr>
          <w:rFonts w:ascii="Arial" w:hAnsi="Arial" w:cs="Arial"/>
          <w:b/>
          <w:bCs/>
          <w:color w:val="auto"/>
        </w:rPr>
        <w:t>Senhores Vereadores</w:t>
      </w:r>
    </w:p>
    <w:p w:rsidR="00AB1053" w:rsidRPr="00F80729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F80729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842C0B" w:rsidRPr="00F80729" w:rsidRDefault="00842C0B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80729" w:rsidRPr="00F80729" w:rsidRDefault="00F80729" w:rsidP="00F80729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F80729">
        <w:rPr>
          <w:rFonts w:ascii="Arial" w:hAnsi="Arial" w:cs="Arial"/>
          <w:shd w:val="clear" w:color="auto" w:fill="FFFFFF"/>
        </w:rPr>
        <w:t>Mais um projeto de lei vem ao Legislativo municipal para solicitar abertura de Crédito Adicional Especial no orçamento do município para o exercício de 2018.</w:t>
      </w:r>
    </w:p>
    <w:p w:rsidR="00F80729" w:rsidRPr="00F80729" w:rsidRDefault="00F80729" w:rsidP="00F8072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80729">
        <w:rPr>
          <w:rFonts w:ascii="Arial" w:hAnsi="Arial" w:cs="Arial"/>
          <w:shd w:val="clear" w:color="auto" w:fill="FFFFFF"/>
        </w:rPr>
        <w:tab/>
        <w:t>Após cumprimenta-los informo que o Crédito Adicional Especial de</w:t>
      </w:r>
      <w:r>
        <w:rPr>
          <w:rFonts w:ascii="Arial" w:hAnsi="Arial" w:cs="Arial"/>
          <w:shd w:val="clear" w:color="auto" w:fill="FFFFFF"/>
        </w:rPr>
        <w:t xml:space="preserve"> que trata o projeto de lei 17</w:t>
      </w:r>
      <w:r w:rsidRPr="00F80729">
        <w:rPr>
          <w:rFonts w:ascii="Arial" w:hAnsi="Arial" w:cs="Arial"/>
          <w:shd w:val="clear" w:color="auto" w:fill="FFFFFF"/>
        </w:rPr>
        <w:t>/2018, tem por finalidade atender diversas demandas da Secretária da Saúde e Desenvolvimento Social, nota</w:t>
      </w:r>
      <w:r>
        <w:rPr>
          <w:rFonts w:ascii="Arial" w:hAnsi="Arial" w:cs="Arial"/>
          <w:shd w:val="clear" w:color="auto" w:fill="FFFFFF"/>
        </w:rPr>
        <w:t>da</w:t>
      </w:r>
      <w:r w:rsidRPr="00F80729">
        <w:rPr>
          <w:rFonts w:ascii="Arial" w:hAnsi="Arial" w:cs="Arial"/>
          <w:shd w:val="clear" w:color="auto" w:fill="FFFFFF"/>
        </w:rPr>
        <w:t>mente despesas vinculadas a área de saúde, com recursos vinculados</w:t>
      </w:r>
      <w:r w:rsidR="00D12CB8">
        <w:rPr>
          <w:rFonts w:ascii="Arial" w:hAnsi="Arial" w:cs="Arial"/>
          <w:shd w:val="clear" w:color="auto" w:fill="FFFFFF"/>
        </w:rPr>
        <w:t>,</w:t>
      </w:r>
      <w:r w:rsidRPr="00F80729">
        <w:rPr>
          <w:rFonts w:ascii="Arial" w:hAnsi="Arial" w:cs="Arial"/>
          <w:shd w:val="clear" w:color="auto" w:fill="FFFFFF"/>
        </w:rPr>
        <w:t xml:space="preserve"> inicialmente não previstas. Havendo recursos financeiros remanescentes do exercício de 2017 nas respectivas fontes, indica</w:t>
      </w:r>
      <w:r w:rsidR="00D12CB8">
        <w:rPr>
          <w:rFonts w:ascii="Arial" w:hAnsi="Arial" w:cs="Arial"/>
          <w:shd w:val="clear" w:color="auto" w:fill="FFFFFF"/>
        </w:rPr>
        <w:t>-se estes para a cobertura dos C</w:t>
      </w:r>
      <w:bookmarkStart w:id="0" w:name="_GoBack"/>
      <w:bookmarkEnd w:id="0"/>
      <w:r w:rsidRPr="00F80729">
        <w:rPr>
          <w:rFonts w:ascii="Arial" w:hAnsi="Arial" w:cs="Arial"/>
          <w:shd w:val="clear" w:color="auto" w:fill="FFFFFF"/>
        </w:rPr>
        <w:t>réditos a serem adicionados ao orçamento municipal vigente.</w:t>
      </w:r>
    </w:p>
    <w:p w:rsidR="00F80729" w:rsidRPr="00F80729" w:rsidRDefault="00F80729" w:rsidP="00F8072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80729">
        <w:rPr>
          <w:rFonts w:ascii="Arial" w:hAnsi="Arial" w:cs="Arial"/>
          <w:shd w:val="clear" w:color="auto" w:fill="FFFFFF"/>
        </w:rPr>
        <w:tab/>
        <w:t xml:space="preserve">Dada a importância das ações a terem suas atividades suplementadas, conto com o vosso apoio na aprovação do proposto. </w:t>
      </w:r>
    </w:p>
    <w:p w:rsidR="00F80729" w:rsidRPr="00F80729" w:rsidRDefault="00F80729" w:rsidP="00F8072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80729">
        <w:rPr>
          <w:rFonts w:ascii="Arial" w:hAnsi="Arial" w:cs="Arial"/>
          <w:shd w:val="clear" w:color="auto" w:fill="FFFFFF"/>
        </w:rPr>
        <w:tab/>
        <w:t>Nada mais para o momento, despeço-me.</w:t>
      </w:r>
    </w:p>
    <w:p w:rsidR="00823664" w:rsidRPr="00F80729" w:rsidRDefault="004D44C6" w:rsidP="004D44C6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80729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F80729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F80729">
        <w:rPr>
          <w:rFonts w:ascii="Arial" w:hAnsi="Arial" w:cs="Arial"/>
          <w:bCs/>
          <w:color w:val="auto"/>
        </w:rPr>
        <w:t>A</w:t>
      </w:r>
      <w:r w:rsidR="00214D53" w:rsidRPr="00F80729">
        <w:rPr>
          <w:rFonts w:ascii="Arial" w:hAnsi="Arial" w:cs="Arial"/>
          <w:bCs/>
          <w:color w:val="auto"/>
        </w:rPr>
        <w:t xml:space="preserve">rroio do Padre, </w:t>
      </w:r>
      <w:r w:rsidR="00FD10C8" w:rsidRPr="00F80729">
        <w:rPr>
          <w:rFonts w:ascii="Arial" w:hAnsi="Arial" w:cs="Arial"/>
          <w:bCs/>
          <w:color w:val="auto"/>
        </w:rPr>
        <w:t>09</w:t>
      </w:r>
      <w:r w:rsidR="003E2D0C" w:rsidRPr="00F80729">
        <w:rPr>
          <w:rFonts w:ascii="Arial" w:hAnsi="Arial" w:cs="Arial"/>
          <w:bCs/>
          <w:color w:val="auto"/>
        </w:rPr>
        <w:t xml:space="preserve"> </w:t>
      </w:r>
      <w:r w:rsidR="00DF51E8" w:rsidRPr="00F80729">
        <w:rPr>
          <w:rFonts w:ascii="Arial" w:hAnsi="Arial" w:cs="Arial"/>
          <w:bCs/>
          <w:color w:val="auto"/>
        </w:rPr>
        <w:t xml:space="preserve">de </w:t>
      </w:r>
      <w:r w:rsidR="0076374F" w:rsidRPr="00F80729">
        <w:rPr>
          <w:rFonts w:ascii="Arial" w:hAnsi="Arial" w:cs="Arial"/>
          <w:bCs/>
          <w:color w:val="auto"/>
        </w:rPr>
        <w:t>fevereiro</w:t>
      </w:r>
      <w:r w:rsidR="000B2B65" w:rsidRPr="00F80729">
        <w:rPr>
          <w:rFonts w:ascii="Arial" w:hAnsi="Arial" w:cs="Arial"/>
          <w:bCs/>
          <w:color w:val="auto"/>
        </w:rPr>
        <w:t xml:space="preserve"> </w:t>
      </w:r>
      <w:r w:rsidR="00214D53" w:rsidRPr="00F80729">
        <w:rPr>
          <w:rFonts w:ascii="Arial" w:hAnsi="Arial" w:cs="Arial"/>
          <w:bCs/>
          <w:color w:val="auto"/>
        </w:rPr>
        <w:t>de 2018</w:t>
      </w:r>
      <w:r w:rsidR="0066045C" w:rsidRPr="00F80729">
        <w:rPr>
          <w:rFonts w:ascii="Arial" w:hAnsi="Arial" w:cs="Arial"/>
          <w:bCs/>
          <w:color w:val="auto"/>
        </w:rPr>
        <w:t xml:space="preserve">. </w:t>
      </w:r>
    </w:p>
    <w:p w:rsidR="0066045C" w:rsidRPr="00F80729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F80729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F80729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76374F" w:rsidRPr="00F80729" w:rsidRDefault="0076374F" w:rsidP="0076374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80729">
        <w:rPr>
          <w:rFonts w:ascii="Arial" w:eastAsia="Calibri" w:hAnsi="Arial" w:cs="Arial"/>
          <w:lang w:eastAsia="en-US"/>
        </w:rPr>
        <w:t xml:space="preserve">Nelson </w:t>
      </w:r>
      <w:proofErr w:type="spellStart"/>
      <w:r w:rsidRPr="00F80729">
        <w:rPr>
          <w:rFonts w:ascii="Arial" w:eastAsia="Calibri" w:hAnsi="Arial" w:cs="Arial"/>
          <w:lang w:eastAsia="en-US"/>
        </w:rPr>
        <w:t>Milech</w:t>
      </w:r>
      <w:proofErr w:type="spellEnd"/>
    </w:p>
    <w:p w:rsidR="0076374F" w:rsidRPr="00823664" w:rsidRDefault="0076374F" w:rsidP="0076374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80729">
        <w:rPr>
          <w:rFonts w:ascii="Arial" w:eastAsia="Calibri" w:hAnsi="Arial" w:cs="Arial"/>
          <w:lang w:eastAsia="en-US"/>
        </w:rPr>
        <w:t xml:space="preserve">Vice-Prefeito </w:t>
      </w:r>
      <w:r>
        <w:rPr>
          <w:rFonts w:ascii="Arial" w:eastAsia="Calibri" w:hAnsi="Arial" w:cs="Arial"/>
          <w:lang w:eastAsia="en-US"/>
        </w:rPr>
        <w:t>no mandato de Prefeito Municipal</w:t>
      </w:r>
    </w:p>
    <w:p w:rsidR="00982327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42C0B" w:rsidRPr="00823664" w:rsidRDefault="00842C0B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C5DAE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C5DA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C5DA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C5DAE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C5DA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C5DA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Presidente da Câmara Municipal de</w:t>
      </w:r>
      <w:r w:rsidR="008926C0" w:rsidRPr="007C5DAE">
        <w:rPr>
          <w:rFonts w:ascii="Arial" w:hAnsi="Arial" w:cs="Arial"/>
          <w:b/>
          <w:i/>
        </w:rPr>
        <w:t xml:space="preserve"> Vereadores</w:t>
      </w:r>
    </w:p>
    <w:p w:rsidR="0086531A" w:rsidRPr="007C5DA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Default="001725AD" w:rsidP="001D24DD">
      <w:pPr>
        <w:spacing w:after="0" w:line="240" w:lineRule="auto"/>
        <w:rPr>
          <w:rFonts w:ascii="Arial" w:hAnsi="Arial" w:cs="Arial"/>
        </w:rPr>
      </w:pPr>
    </w:p>
    <w:p w:rsidR="00842C0B" w:rsidRPr="007C5DAE" w:rsidRDefault="00842C0B" w:rsidP="001D24DD">
      <w:pPr>
        <w:spacing w:after="0" w:line="240" w:lineRule="auto"/>
        <w:rPr>
          <w:rFonts w:ascii="Arial" w:hAnsi="Arial" w:cs="Arial"/>
        </w:rPr>
      </w:pPr>
    </w:p>
    <w:p w:rsidR="009B1B48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2608580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7C5DAE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4425A5" w:rsidRPr="007C5DAE" w:rsidRDefault="004425A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B0374" w:rsidRPr="007C5DAE" w:rsidRDefault="00CB037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D10C8">
        <w:rPr>
          <w:rFonts w:ascii="Arial" w:hAnsi="Arial" w:cs="Arial"/>
          <w:b/>
          <w:bCs/>
          <w:color w:val="auto"/>
          <w:u w:val="single"/>
        </w:rPr>
        <w:t>17</w:t>
      </w:r>
      <w:r w:rsidR="00BF56C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D10C8">
        <w:rPr>
          <w:rFonts w:ascii="Arial" w:hAnsi="Arial" w:cs="Arial"/>
          <w:b/>
          <w:bCs/>
          <w:color w:val="auto"/>
          <w:u w:val="single"/>
        </w:rPr>
        <w:t>09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6374F">
        <w:rPr>
          <w:rFonts w:ascii="Arial" w:hAnsi="Arial" w:cs="Arial"/>
          <w:b/>
          <w:bCs/>
          <w:color w:val="auto"/>
          <w:u w:val="single"/>
        </w:rPr>
        <w:t>FEVEREIRO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8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A861C8" w:rsidRPr="00D864DA" w:rsidRDefault="00A861C8" w:rsidP="00A861C8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041889">
        <w:rPr>
          <w:rFonts w:ascii="Arial" w:hAnsi="Arial" w:cs="Arial"/>
          <w:sz w:val="22"/>
          <w:szCs w:val="22"/>
        </w:rPr>
        <w:t>Especial</w:t>
      </w:r>
      <w:r w:rsidR="00525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 Orçamento Municipal de 2018</w:t>
      </w:r>
      <w:r w:rsidRPr="00D864DA">
        <w:rPr>
          <w:rFonts w:ascii="Arial" w:hAnsi="Arial" w:cs="Arial"/>
          <w:sz w:val="22"/>
          <w:szCs w:val="22"/>
        </w:rPr>
        <w:t>.</w:t>
      </w:r>
    </w:p>
    <w:p w:rsidR="00A861C8" w:rsidRPr="00D864DA" w:rsidRDefault="00A861C8" w:rsidP="00A861C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861C8" w:rsidRDefault="00A861C8" w:rsidP="00A861C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</w:t>
      </w:r>
      <w:r w:rsidRPr="00F80041">
        <w:rPr>
          <w:rFonts w:ascii="Arial" w:hAnsi="Arial" w:cs="Arial"/>
          <w:b/>
          <w:bCs/>
          <w:sz w:val="22"/>
          <w:szCs w:val="22"/>
        </w:rPr>
        <w:t xml:space="preserve">1° </w:t>
      </w:r>
      <w:r w:rsidRPr="00F80041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041889">
        <w:rPr>
          <w:rFonts w:ascii="Arial" w:hAnsi="Arial" w:cs="Arial"/>
          <w:sz w:val="22"/>
          <w:szCs w:val="22"/>
        </w:rPr>
        <w:t>Especial</w:t>
      </w:r>
      <w:r w:rsidRPr="00F80041">
        <w:rPr>
          <w:rFonts w:ascii="Arial" w:hAnsi="Arial" w:cs="Arial"/>
          <w:sz w:val="22"/>
          <w:szCs w:val="22"/>
        </w:rPr>
        <w:t xml:space="preserve"> no Orçamento do Município para o exercício de 2018, no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seguinte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programa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de trabalho e respectivas categorias </w:t>
      </w:r>
      <w:r w:rsidR="009758D1">
        <w:rPr>
          <w:rFonts w:ascii="Arial" w:hAnsi="Arial" w:cs="Arial"/>
          <w:sz w:val="22"/>
          <w:szCs w:val="22"/>
        </w:rPr>
        <w:t>econômicas e conforme a</w:t>
      </w:r>
      <w:r w:rsidR="00952EC2">
        <w:rPr>
          <w:rFonts w:ascii="Arial" w:hAnsi="Arial" w:cs="Arial"/>
          <w:sz w:val="22"/>
          <w:szCs w:val="22"/>
        </w:rPr>
        <w:t>s</w:t>
      </w:r>
      <w:r w:rsidR="009758D1">
        <w:rPr>
          <w:rFonts w:ascii="Arial" w:hAnsi="Arial" w:cs="Arial"/>
          <w:sz w:val="22"/>
          <w:szCs w:val="22"/>
        </w:rPr>
        <w:t xml:space="preserve"> quantia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 xml:space="preserve"> indicada</w:t>
      </w:r>
      <w:r w:rsidR="00952EC2">
        <w:rPr>
          <w:rFonts w:ascii="Arial" w:hAnsi="Arial" w:cs="Arial"/>
          <w:sz w:val="22"/>
          <w:szCs w:val="22"/>
        </w:rPr>
        <w:t>s</w:t>
      </w:r>
      <w:r w:rsidRPr="00F80041">
        <w:rPr>
          <w:rFonts w:ascii="Arial" w:hAnsi="Arial" w:cs="Arial"/>
          <w:sz w:val="22"/>
          <w:szCs w:val="22"/>
        </w:rPr>
        <w:t>:</w:t>
      </w:r>
    </w:p>
    <w:p w:rsidR="00A629AF" w:rsidRDefault="00A629AF" w:rsidP="00A629AF">
      <w:pPr>
        <w:spacing w:after="0" w:line="240" w:lineRule="auto"/>
        <w:jc w:val="both"/>
        <w:rPr>
          <w:rFonts w:ascii="Arial" w:hAnsi="Arial" w:cs="Arial"/>
        </w:rPr>
      </w:pPr>
    </w:p>
    <w:p w:rsidR="00D55221" w:rsidRPr="00746E66" w:rsidRDefault="00D55221" w:rsidP="00D55221">
      <w:pPr>
        <w:spacing w:after="0" w:line="240" w:lineRule="auto"/>
        <w:jc w:val="both"/>
        <w:rPr>
          <w:rFonts w:ascii="Arial" w:hAnsi="Arial" w:cs="Arial"/>
        </w:rPr>
      </w:pPr>
      <w:r w:rsidRPr="00746E66">
        <w:rPr>
          <w:rFonts w:ascii="Arial" w:hAnsi="Arial" w:cs="Arial"/>
        </w:rPr>
        <w:t>05 – Secretaria de Saúde e Desenvolvimento Social</w:t>
      </w:r>
    </w:p>
    <w:p w:rsidR="00D55221" w:rsidRPr="00746E66" w:rsidRDefault="00D55221" w:rsidP="00D55221">
      <w:pPr>
        <w:spacing w:after="0" w:line="240" w:lineRule="auto"/>
        <w:jc w:val="both"/>
        <w:rPr>
          <w:rFonts w:ascii="Arial" w:hAnsi="Arial" w:cs="Arial"/>
        </w:rPr>
      </w:pPr>
      <w:r w:rsidRPr="00746E66">
        <w:rPr>
          <w:rFonts w:ascii="Arial" w:hAnsi="Arial" w:cs="Arial"/>
        </w:rPr>
        <w:t>03 – Fundo Municipal de Saúde – Rec. Vinculados</w:t>
      </w:r>
    </w:p>
    <w:p w:rsidR="00D55221" w:rsidRPr="00746E66" w:rsidRDefault="00D55221" w:rsidP="00D55221">
      <w:pPr>
        <w:spacing w:after="0" w:line="240" w:lineRule="auto"/>
        <w:jc w:val="both"/>
        <w:rPr>
          <w:rFonts w:ascii="Arial" w:hAnsi="Arial" w:cs="Arial"/>
        </w:rPr>
      </w:pPr>
      <w:r w:rsidRPr="00746E66">
        <w:rPr>
          <w:rFonts w:ascii="Arial" w:hAnsi="Arial" w:cs="Arial"/>
        </w:rPr>
        <w:t>10 – Saúde</w:t>
      </w:r>
    </w:p>
    <w:p w:rsidR="00D55221" w:rsidRPr="00746E66" w:rsidRDefault="00D55221" w:rsidP="00D55221">
      <w:pPr>
        <w:spacing w:after="0" w:line="240" w:lineRule="auto"/>
        <w:jc w:val="both"/>
        <w:rPr>
          <w:rFonts w:ascii="Arial" w:hAnsi="Arial" w:cs="Arial"/>
        </w:rPr>
      </w:pPr>
      <w:r w:rsidRPr="00746E66">
        <w:rPr>
          <w:rFonts w:ascii="Arial" w:hAnsi="Arial" w:cs="Arial"/>
        </w:rPr>
        <w:t>301 – Atenção Básica</w:t>
      </w:r>
    </w:p>
    <w:p w:rsidR="00D55221" w:rsidRPr="00746E66" w:rsidRDefault="00D55221" w:rsidP="00D55221">
      <w:pPr>
        <w:spacing w:after="0" w:line="240" w:lineRule="auto"/>
        <w:jc w:val="both"/>
        <w:rPr>
          <w:rFonts w:ascii="Arial" w:hAnsi="Arial" w:cs="Arial"/>
        </w:rPr>
      </w:pPr>
      <w:r w:rsidRPr="00746E66">
        <w:rPr>
          <w:rFonts w:ascii="Arial" w:hAnsi="Arial" w:cs="Arial"/>
        </w:rPr>
        <w:t>0502 – Atenção à Saúde</w:t>
      </w:r>
    </w:p>
    <w:p w:rsidR="00D55221" w:rsidRPr="00746E66" w:rsidRDefault="00746E66" w:rsidP="00D55221">
      <w:pPr>
        <w:spacing w:after="0" w:line="240" w:lineRule="auto"/>
        <w:jc w:val="both"/>
        <w:rPr>
          <w:rFonts w:ascii="Arial" w:hAnsi="Arial" w:cs="Arial"/>
        </w:rPr>
      </w:pPr>
      <w:r w:rsidRPr="00746E66">
        <w:rPr>
          <w:rFonts w:ascii="Arial" w:hAnsi="Arial" w:cs="Arial"/>
        </w:rPr>
        <w:t>1.503 – Aquisição de Equipamentos e Material Permanente</w:t>
      </w:r>
    </w:p>
    <w:p w:rsidR="00746E66" w:rsidRPr="00746E66" w:rsidRDefault="00746E66" w:rsidP="00746E66">
      <w:pPr>
        <w:spacing w:after="0" w:line="240" w:lineRule="auto"/>
        <w:jc w:val="both"/>
        <w:rPr>
          <w:rFonts w:ascii="Arial" w:hAnsi="Arial" w:cs="Arial"/>
        </w:rPr>
      </w:pPr>
      <w:r w:rsidRPr="00746E66">
        <w:rPr>
          <w:rFonts w:ascii="Arial" w:hAnsi="Arial" w:cs="Arial"/>
        </w:rPr>
        <w:t>4.4.90.52.00.00.00 – Equipamentos e Material Permanente. R$ 3.779,29 (três mil, setecentos e setenta e nove reais e vinte e nove centavos)</w:t>
      </w:r>
    </w:p>
    <w:p w:rsidR="00746E66" w:rsidRDefault="00D55221" w:rsidP="00D55221">
      <w:pPr>
        <w:spacing w:line="240" w:lineRule="auto"/>
        <w:jc w:val="both"/>
        <w:rPr>
          <w:rFonts w:ascii="Arial" w:hAnsi="Arial" w:cs="Arial"/>
        </w:rPr>
      </w:pPr>
      <w:r w:rsidRPr="00746E66">
        <w:rPr>
          <w:rFonts w:ascii="Arial" w:hAnsi="Arial" w:cs="Arial"/>
        </w:rPr>
        <w:t xml:space="preserve">Fonte de Recurso: </w:t>
      </w:r>
      <w:r w:rsidR="00746E66" w:rsidRPr="00746E66">
        <w:rPr>
          <w:rFonts w:ascii="Arial" w:hAnsi="Arial" w:cs="Arial"/>
        </w:rPr>
        <w:t>4292 – Aquisição de Ambulância</w:t>
      </w:r>
    </w:p>
    <w:p w:rsidR="00AD7FEE" w:rsidRPr="00746E66" w:rsidRDefault="00AD7FEE" w:rsidP="00AD7FEE">
      <w:pPr>
        <w:spacing w:after="0" w:line="240" w:lineRule="auto"/>
        <w:jc w:val="both"/>
        <w:rPr>
          <w:rFonts w:ascii="Arial" w:hAnsi="Arial" w:cs="Arial"/>
        </w:rPr>
      </w:pPr>
      <w:r w:rsidRPr="00746E66">
        <w:rPr>
          <w:rFonts w:ascii="Arial" w:hAnsi="Arial" w:cs="Arial"/>
        </w:rPr>
        <w:t xml:space="preserve">4.4.90.52.00.00.00 – Equipamentos e Material Permanente. R$ </w:t>
      </w:r>
      <w:r w:rsidR="004F1B5E">
        <w:rPr>
          <w:rFonts w:ascii="Arial" w:hAnsi="Arial" w:cs="Arial"/>
        </w:rPr>
        <w:t>3.092,70 (três mil, noventa e dois reais e setenta centavos)</w:t>
      </w:r>
    </w:p>
    <w:p w:rsidR="00AD7FEE" w:rsidRDefault="00AD7FEE" w:rsidP="00AD7FEE">
      <w:pPr>
        <w:ind w:right="-143"/>
        <w:jc w:val="both"/>
        <w:rPr>
          <w:rFonts w:ascii="Arial" w:hAnsi="Arial" w:cs="Arial"/>
        </w:rPr>
      </w:pPr>
      <w:r w:rsidRPr="008A000D">
        <w:rPr>
          <w:rFonts w:ascii="Arial" w:hAnsi="Arial" w:cs="Arial"/>
        </w:rPr>
        <w:t>Fonte de Recurso: 4931 – Aquisição de Equipamentos e Material Permanente</w:t>
      </w:r>
    </w:p>
    <w:p w:rsidR="0026091A" w:rsidRPr="00E5479F" w:rsidRDefault="0026091A" w:rsidP="0026091A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05 – Secretaria de Saúde e Desenvolvimento Social</w:t>
      </w:r>
    </w:p>
    <w:p w:rsidR="0026091A" w:rsidRPr="00E5479F" w:rsidRDefault="0026091A" w:rsidP="0026091A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03 – Fundo Municipal de Saúde – Rec. Vinculados</w:t>
      </w:r>
    </w:p>
    <w:p w:rsidR="0026091A" w:rsidRPr="00E5479F" w:rsidRDefault="0026091A" w:rsidP="0026091A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>10 – Saúde</w:t>
      </w:r>
    </w:p>
    <w:p w:rsidR="0026091A" w:rsidRPr="00E5479F" w:rsidRDefault="0026091A" w:rsidP="002609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304</w:t>
      </w:r>
      <w:r w:rsidRPr="00E5479F">
        <w:rPr>
          <w:rFonts w:ascii="Arial" w:hAnsi="Arial" w:cs="Arial"/>
        </w:rPr>
        <w:t xml:space="preserve"> – Vigilância </w:t>
      </w:r>
      <w:r>
        <w:rPr>
          <w:rFonts w:ascii="Arial" w:hAnsi="Arial" w:cs="Arial"/>
        </w:rPr>
        <w:t>Sanitária</w:t>
      </w:r>
    </w:p>
    <w:p w:rsidR="0026091A" w:rsidRPr="00E5479F" w:rsidRDefault="0026091A" w:rsidP="002609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0503 - Vigilância em Saúde</w:t>
      </w:r>
    </w:p>
    <w:p w:rsidR="0026091A" w:rsidRPr="00E5479F" w:rsidRDefault="0026091A" w:rsidP="002609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1.512</w:t>
      </w:r>
      <w:r w:rsidRPr="00E5479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Equipamentos e Material Permanente Para a Vigilância Sanitária</w:t>
      </w:r>
    </w:p>
    <w:p w:rsidR="0026091A" w:rsidRPr="00E5479F" w:rsidRDefault="0026091A" w:rsidP="0026091A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4.4.90.52.00.00.00 – Equipamentos e Material Permanente. R$ </w:t>
      </w:r>
      <w:r>
        <w:rPr>
          <w:rFonts w:ascii="Arial" w:hAnsi="Arial" w:cs="Arial"/>
        </w:rPr>
        <w:t>3.964,72 (três mil, novecentos e sessenta e quatro reais e setenta e dois centavos)</w:t>
      </w:r>
    </w:p>
    <w:p w:rsidR="0026091A" w:rsidRDefault="0026091A" w:rsidP="0026091A">
      <w:pPr>
        <w:spacing w:after="0" w:line="240" w:lineRule="auto"/>
        <w:jc w:val="both"/>
        <w:rPr>
          <w:rFonts w:ascii="Arial" w:hAnsi="Arial" w:cs="Arial"/>
        </w:rPr>
      </w:pPr>
      <w:r w:rsidRPr="00E5479F">
        <w:rPr>
          <w:rFonts w:ascii="Arial" w:hAnsi="Arial" w:cs="Arial"/>
        </w:rPr>
        <w:t xml:space="preserve">Fonte de Recurso: </w:t>
      </w:r>
      <w:r>
        <w:rPr>
          <w:rFonts w:ascii="Arial" w:hAnsi="Arial" w:cs="Arial"/>
        </w:rPr>
        <w:t xml:space="preserve">4001 – Outras Rec. </w:t>
      </w:r>
      <w:proofErr w:type="spellStart"/>
      <w:r>
        <w:rPr>
          <w:rFonts w:ascii="Arial" w:hAnsi="Arial" w:cs="Arial"/>
        </w:rPr>
        <w:t>Aplic</w:t>
      </w:r>
      <w:proofErr w:type="spellEnd"/>
      <w:r>
        <w:rPr>
          <w:rFonts w:ascii="Arial" w:hAnsi="Arial" w:cs="Arial"/>
        </w:rPr>
        <w:t>. Em Saúde</w:t>
      </w:r>
    </w:p>
    <w:p w:rsidR="0026091A" w:rsidRPr="008A000D" w:rsidRDefault="0026091A" w:rsidP="0026091A">
      <w:pPr>
        <w:spacing w:after="0" w:line="240" w:lineRule="auto"/>
        <w:jc w:val="both"/>
        <w:rPr>
          <w:rFonts w:ascii="Arial" w:hAnsi="Arial" w:cs="Arial"/>
        </w:rPr>
      </w:pPr>
    </w:p>
    <w:p w:rsidR="002045EC" w:rsidRPr="00EA0988" w:rsidRDefault="002045EC" w:rsidP="00EA0988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05 – Secretaria de Saúde e Desenvolvimento Social</w:t>
      </w:r>
    </w:p>
    <w:p w:rsidR="002045EC" w:rsidRPr="00EA0988" w:rsidRDefault="002045EC" w:rsidP="00EA0988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03 – Fundo Municipal de Saúde – Rec. Vinculados</w:t>
      </w:r>
    </w:p>
    <w:p w:rsidR="002045EC" w:rsidRPr="00EA0988" w:rsidRDefault="002045EC" w:rsidP="00EA0988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10 – Saúde</w:t>
      </w:r>
    </w:p>
    <w:p w:rsidR="002045EC" w:rsidRPr="00EA0988" w:rsidRDefault="002045EC" w:rsidP="00EA0988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303 – Suporte Profilático e Terapêutico</w:t>
      </w:r>
    </w:p>
    <w:p w:rsidR="00B530F6" w:rsidRPr="00EA0988" w:rsidRDefault="00B530F6" w:rsidP="00EA0988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0502 – Atenção à Saúde</w:t>
      </w:r>
    </w:p>
    <w:p w:rsidR="002045EC" w:rsidRPr="00EA0988" w:rsidRDefault="0093366F" w:rsidP="00EA0988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2.507 – Manutenção da Farmácia Municipal</w:t>
      </w:r>
    </w:p>
    <w:p w:rsidR="00EA0988" w:rsidRPr="00EA0988" w:rsidRDefault="00EA0988" w:rsidP="00EA0988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3.1.90.11.00.00.00 – Vencimentos e Vantagens Fixas. R$ 27.137,22 (vinte e set</w:t>
      </w:r>
      <w:r w:rsidR="00920083">
        <w:rPr>
          <w:rFonts w:ascii="Arial" w:hAnsi="Arial" w:cs="Arial"/>
        </w:rPr>
        <w:t>e</w:t>
      </w:r>
      <w:r w:rsidRPr="00EA0988">
        <w:rPr>
          <w:rFonts w:ascii="Arial" w:hAnsi="Arial" w:cs="Arial"/>
        </w:rPr>
        <w:t xml:space="preserve"> mil, cento e trinta e sete reais e vinte e dois centavos)</w:t>
      </w:r>
    </w:p>
    <w:p w:rsidR="002045EC" w:rsidRDefault="002045EC" w:rsidP="00EA0988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Fonte de Recurso: 4770 – Farmácia Básica Fixa</w:t>
      </w:r>
    </w:p>
    <w:p w:rsidR="00EA0988" w:rsidRPr="00EA0988" w:rsidRDefault="00EA0988" w:rsidP="00EA0988">
      <w:pPr>
        <w:spacing w:after="0" w:line="240" w:lineRule="auto"/>
        <w:jc w:val="both"/>
        <w:rPr>
          <w:rFonts w:ascii="Arial" w:hAnsi="Arial" w:cs="Arial"/>
        </w:rPr>
      </w:pPr>
    </w:p>
    <w:p w:rsidR="00EA0988" w:rsidRPr="00EA0988" w:rsidRDefault="00EA0988" w:rsidP="00EA0988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4.4.90.52.00.00.00 – Equipamentos e Material Permanente. R$ 13.909,19 (treze mil, novecentos e nove reais e dezenove centavos)</w:t>
      </w:r>
    </w:p>
    <w:p w:rsidR="00EA0988" w:rsidRPr="00EA0988" w:rsidRDefault="00EA0988" w:rsidP="00EA0988">
      <w:pPr>
        <w:spacing w:after="0" w:line="240" w:lineRule="auto"/>
        <w:jc w:val="both"/>
        <w:rPr>
          <w:rFonts w:ascii="Arial" w:hAnsi="Arial" w:cs="Arial"/>
        </w:rPr>
      </w:pPr>
      <w:r w:rsidRPr="00EA0988">
        <w:rPr>
          <w:rFonts w:ascii="Arial" w:hAnsi="Arial" w:cs="Arial"/>
        </w:rPr>
        <w:t>Fonte de Recurso: 4901 – Qualificação da Gestão do Sus/ Qualificar SUS</w:t>
      </w:r>
    </w:p>
    <w:p w:rsidR="00EA0988" w:rsidRPr="00EA0988" w:rsidRDefault="00EA0988" w:rsidP="00EA0988">
      <w:pPr>
        <w:spacing w:after="120" w:line="240" w:lineRule="auto"/>
        <w:jc w:val="both"/>
        <w:rPr>
          <w:rFonts w:ascii="Arial" w:hAnsi="Arial" w:cs="Arial"/>
          <w:color w:val="FF0000"/>
        </w:rPr>
      </w:pPr>
    </w:p>
    <w:p w:rsidR="002045EC" w:rsidRPr="00E42F11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42F11">
        <w:rPr>
          <w:rFonts w:ascii="Arial" w:hAnsi="Arial" w:cs="Arial"/>
        </w:rPr>
        <w:t>05 – Secretaria de Saúde e Desenvolvimento Social</w:t>
      </w:r>
    </w:p>
    <w:p w:rsidR="002045EC" w:rsidRPr="00E42F11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42F11">
        <w:rPr>
          <w:rFonts w:ascii="Arial" w:hAnsi="Arial" w:cs="Arial"/>
        </w:rPr>
        <w:t>03 – Fundo Municipal de Saúde – Rec. Vinculados</w:t>
      </w:r>
    </w:p>
    <w:p w:rsidR="002045EC" w:rsidRPr="00E42F11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42F11">
        <w:rPr>
          <w:rFonts w:ascii="Arial" w:hAnsi="Arial" w:cs="Arial"/>
        </w:rPr>
        <w:t>10 – Saúde</w:t>
      </w:r>
    </w:p>
    <w:p w:rsidR="002045EC" w:rsidRPr="00E42F11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42F11">
        <w:rPr>
          <w:rFonts w:ascii="Arial" w:hAnsi="Arial" w:cs="Arial"/>
        </w:rPr>
        <w:t>305 – Vigilância Epidemiológica</w:t>
      </w:r>
    </w:p>
    <w:p w:rsidR="007401E4" w:rsidRPr="00E42F11" w:rsidRDefault="007401E4" w:rsidP="007401E4">
      <w:pPr>
        <w:spacing w:after="0" w:line="240" w:lineRule="auto"/>
        <w:jc w:val="both"/>
        <w:rPr>
          <w:rFonts w:ascii="Arial" w:hAnsi="Arial" w:cs="Arial"/>
        </w:rPr>
      </w:pPr>
      <w:r w:rsidRPr="00E42F11">
        <w:rPr>
          <w:rFonts w:ascii="Arial" w:hAnsi="Arial" w:cs="Arial"/>
        </w:rPr>
        <w:t>0503 - Vigilância em Saúde</w:t>
      </w:r>
    </w:p>
    <w:p w:rsidR="002045EC" w:rsidRPr="00E42F11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42F11">
        <w:rPr>
          <w:rFonts w:ascii="Arial" w:hAnsi="Arial" w:cs="Arial"/>
        </w:rPr>
        <w:t>2.51</w:t>
      </w:r>
      <w:r w:rsidR="00535357" w:rsidRPr="00E42F11">
        <w:rPr>
          <w:rFonts w:ascii="Arial" w:hAnsi="Arial" w:cs="Arial"/>
        </w:rPr>
        <w:t>4</w:t>
      </w:r>
      <w:r w:rsidRPr="00E42F11">
        <w:rPr>
          <w:rFonts w:ascii="Arial" w:hAnsi="Arial" w:cs="Arial"/>
        </w:rPr>
        <w:t xml:space="preserve"> – Manutenç</w:t>
      </w:r>
      <w:r w:rsidR="007464C9">
        <w:rPr>
          <w:rFonts w:ascii="Arial" w:hAnsi="Arial" w:cs="Arial"/>
        </w:rPr>
        <w:t>ão da Vigilância Epidemiológica</w:t>
      </w:r>
    </w:p>
    <w:p w:rsidR="002045EC" w:rsidRPr="00E42F11" w:rsidRDefault="00E42F11" w:rsidP="002045EC">
      <w:pPr>
        <w:spacing w:after="0" w:line="240" w:lineRule="auto"/>
        <w:jc w:val="both"/>
        <w:rPr>
          <w:rFonts w:ascii="Arial" w:hAnsi="Arial" w:cs="Arial"/>
        </w:rPr>
      </w:pPr>
      <w:r w:rsidRPr="00E42F11">
        <w:rPr>
          <w:rFonts w:ascii="Arial" w:hAnsi="Arial" w:cs="Arial"/>
        </w:rPr>
        <w:t>3.3.90.30.00.00.00 – Material de Consumo. R$ 10.000,00 (dez mil reais</w:t>
      </w:r>
      <w:r w:rsidR="00DE0D3D" w:rsidRPr="00E42F11">
        <w:rPr>
          <w:rFonts w:ascii="Arial" w:hAnsi="Arial" w:cs="Arial"/>
        </w:rPr>
        <w:t>)</w:t>
      </w:r>
    </w:p>
    <w:p w:rsidR="002045EC" w:rsidRPr="00E42F11" w:rsidRDefault="002045EC" w:rsidP="002045EC">
      <w:pPr>
        <w:spacing w:after="0" w:line="240" w:lineRule="auto"/>
        <w:jc w:val="both"/>
        <w:rPr>
          <w:rFonts w:ascii="Arial" w:hAnsi="Arial" w:cs="Arial"/>
        </w:rPr>
      </w:pPr>
      <w:r w:rsidRPr="00E42F11">
        <w:rPr>
          <w:rFonts w:ascii="Arial" w:hAnsi="Arial" w:cs="Arial"/>
        </w:rPr>
        <w:t>Fonte de Recurso: 4710 – Teto Financeiro Vigilância em Saúde</w:t>
      </w:r>
    </w:p>
    <w:p w:rsidR="002045EC" w:rsidRPr="00E5479F" w:rsidRDefault="002045EC" w:rsidP="002045EC">
      <w:pPr>
        <w:spacing w:after="0" w:line="240" w:lineRule="auto"/>
        <w:jc w:val="both"/>
        <w:rPr>
          <w:rFonts w:ascii="Arial" w:hAnsi="Arial" w:cs="Arial"/>
        </w:rPr>
      </w:pPr>
    </w:p>
    <w:p w:rsidR="003E462C" w:rsidRPr="007C6E5B" w:rsidRDefault="003E462C" w:rsidP="003E462C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5E4402" w:rsidRPr="00194FB8" w:rsidRDefault="003E462C" w:rsidP="00DF4A6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6E5B">
        <w:rPr>
          <w:rFonts w:ascii="Arial" w:hAnsi="Arial" w:cs="Arial"/>
          <w:sz w:val="22"/>
          <w:szCs w:val="22"/>
        </w:rPr>
        <w:t xml:space="preserve">Valor total do </w:t>
      </w:r>
      <w:r w:rsidRPr="00194FB8">
        <w:rPr>
          <w:rFonts w:ascii="Arial" w:hAnsi="Arial" w:cs="Arial"/>
          <w:sz w:val="22"/>
          <w:szCs w:val="22"/>
        </w:rPr>
        <w:t xml:space="preserve">Crédito Adicional </w:t>
      </w:r>
      <w:r w:rsidR="00041889" w:rsidRPr="00194FB8">
        <w:rPr>
          <w:rFonts w:ascii="Arial" w:hAnsi="Arial" w:cs="Arial"/>
          <w:sz w:val="22"/>
          <w:szCs w:val="22"/>
        </w:rPr>
        <w:t>Especial</w:t>
      </w:r>
      <w:r w:rsidRPr="00194FB8">
        <w:rPr>
          <w:rFonts w:ascii="Arial" w:hAnsi="Arial" w:cs="Arial"/>
          <w:sz w:val="22"/>
          <w:szCs w:val="22"/>
        </w:rPr>
        <w:t xml:space="preserve">: R$ </w:t>
      </w:r>
      <w:r w:rsidR="00FC35E8" w:rsidRPr="00194FB8">
        <w:rPr>
          <w:rFonts w:ascii="Arial" w:hAnsi="Arial" w:cs="Arial"/>
          <w:sz w:val="22"/>
          <w:szCs w:val="22"/>
        </w:rPr>
        <w:t>61.883,12 (sessenta e um mil, oitocentos e oitenta e três, doze centavos)</w:t>
      </w:r>
    </w:p>
    <w:p w:rsidR="005E4402" w:rsidRDefault="005E4402" w:rsidP="00DF4A6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D6693" w:rsidRPr="00F80041" w:rsidRDefault="006D6693" w:rsidP="00A861C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2045EC" w:rsidRPr="00E5479F" w:rsidRDefault="002045EC" w:rsidP="002045E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5479F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E5479F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041889">
        <w:rPr>
          <w:rFonts w:ascii="Arial" w:hAnsi="Arial" w:cs="Arial"/>
          <w:sz w:val="22"/>
          <w:szCs w:val="22"/>
        </w:rPr>
        <w:t>Especial</w:t>
      </w:r>
      <w:r w:rsidRPr="00E5479F">
        <w:rPr>
          <w:rFonts w:ascii="Arial" w:hAnsi="Arial" w:cs="Arial"/>
          <w:sz w:val="22"/>
          <w:szCs w:val="22"/>
        </w:rPr>
        <w:t xml:space="preserve"> de que trata o art. 1° desta Lei, recursos provenientes do superávit financeiro</w:t>
      </w:r>
      <w:r>
        <w:rPr>
          <w:rFonts w:ascii="Arial" w:hAnsi="Arial" w:cs="Arial"/>
          <w:sz w:val="22"/>
          <w:szCs w:val="22"/>
        </w:rPr>
        <w:t xml:space="preserve"> verificado no exercício de 2017</w:t>
      </w:r>
      <w:r w:rsidRPr="00E5479F">
        <w:rPr>
          <w:rFonts w:ascii="Arial" w:hAnsi="Arial" w:cs="Arial"/>
          <w:sz w:val="22"/>
          <w:szCs w:val="22"/>
        </w:rPr>
        <w:t>, nos seguintes valores e Fontes de Recurso:</w:t>
      </w:r>
    </w:p>
    <w:p w:rsidR="002045EC" w:rsidRDefault="002045EC" w:rsidP="002045E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F651B" w:rsidRPr="00FF651B" w:rsidRDefault="00FF651B" w:rsidP="00FF651B">
      <w:pPr>
        <w:pStyle w:val="PargrafodaLista"/>
        <w:numPr>
          <w:ilvl w:val="0"/>
          <w:numId w:val="23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FF651B">
        <w:rPr>
          <w:rFonts w:ascii="Arial" w:hAnsi="Arial" w:cs="Arial"/>
        </w:rPr>
        <w:t>R$ 3.779,29 (três mil, setecentos e setenta e nove reais e vinte e nove centavos)</w:t>
      </w:r>
      <w:r>
        <w:rPr>
          <w:rFonts w:ascii="Arial" w:hAnsi="Arial" w:cs="Arial"/>
        </w:rPr>
        <w:t xml:space="preserve">, na </w:t>
      </w:r>
      <w:r w:rsidRPr="00FF651B">
        <w:rPr>
          <w:rFonts w:ascii="Arial" w:hAnsi="Arial" w:cs="Arial"/>
          <w:color w:val="auto"/>
        </w:rPr>
        <w:t>Fonte de Recurso: 4292 – Aquisição de Ambulância</w:t>
      </w:r>
      <w:r w:rsidRPr="00FF651B">
        <w:rPr>
          <w:rFonts w:ascii="Arial" w:hAnsi="Arial" w:cs="Arial"/>
        </w:rPr>
        <w:t>;</w:t>
      </w:r>
    </w:p>
    <w:p w:rsidR="00FF651B" w:rsidRPr="00FF651B" w:rsidRDefault="00FF651B" w:rsidP="00FF651B">
      <w:pPr>
        <w:pStyle w:val="PargrafodaLista"/>
        <w:numPr>
          <w:ilvl w:val="0"/>
          <w:numId w:val="23"/>
        </w:numPr>
        <w:spacing w:line="240" w:lineRule="auto"/>
        <w:ind w:left="714" w:right="-143" w:hanging="357"/>
        <w:jc w:val="both"/>
        <w:rPr>
          <w:rFonts w:ascii="Arial" w:hAnsi="Arial" w:cs="Arial"/>
        </w:rPr>
      </w:pPr>
      <w:r w:rsidRPr="00FF651B">
        <w:rPr>
          <w:rFonts w:ascii="Arial" w:hAnsi="Arial" w:cs="Arial"/>
          <w:color w:val="auto"/>
        </w:rPr>
        <w:t xml:space="preserve">R$ </w:t>
      </w:r>
      <w:r w:rsidRPr="00FF651B">
        <w:rPr>
          <w:rFonts w:ascii="Arial" w:hAnsi="Arial" w:cs="Arial"/>
        </w:rPr>
        <w:t>3.092,70 (três mil, noventa e dois reais e setenta centavos)</w:t>
      </w:r>
      <w:r>
        <w:rPr>
          <w:rFonts w:ascii="Arial" w:hAnsi="Arial" w:cs="Arial"/>
        </w:rPr>
        <w:t xml:space="preserve">, na </w:t>
      </w:r>
      <w:r w:rsidRPr="00FF651B">
        <w:rPr>
          <w:rFonts w:ascii="Arial" w:hAnsi="Arial" w:cs="Arial"/>
        </w:rPr>
        <w:t>Fonte de Recurso: 4931 – Aquisição de Equipamentos e Material Permanente;</w:t>
      </w:r>
    </w:p>
    <w:p w:rsidR="00FF651B" w:rsidRPr="00FF651B" w:rsidRDefault="00FF651B" w:rsidP="00FF651B">
      <w:pPr>
        <w:pStyle w:val="PargrafodaLista"/>
        <w:numPr>
          <w:ilvl w:val="0"/>
          <w:numId w:val="23"/>
        </w:numPr>
        <w:spacing w:line="240" w:lineRule="auto"/>
        <w:ind w:left="714" w:right="-143" w:hanging="357"/>
        <w:jc w:val="both"/>
        <w:rPr>
          <w:rFonts w:ascii="Arial" w:hAnsi="Arial" w:cs="Arial"/>
          <w:color w:val="auto"/>
        </w:rPr>
      </w:pPr>
      <w:r w:rsidRPr="00FF651B">
        <w:rPr>
          <w:rFonts w:ascii="Arial" w:hAnsi="Arial" w:cs="Arial"/>
          <w:color w:val="auto"/>
        </w:rPr>
        <w:t>R$ 27.137,22 (vinte e set</w:t>
      </w:r>
      <w:r w:rsidR="00556022">
        <w:rPr>
          <w:rFonts w:ascii="Arial" w:hAnsi="Arial" w:cs="Arial"/>
          <w:color w:val="auto"/>
        </w:rPr>
        <w:t>e</w:t>
      </w:r>
      <w:r w:rsidRPr="00FF651B">
        <w:rPr>
          <w:rFonts w:ascii="Arial" w:hAnsi="Arial" w:cs="Arial"/>
          <w:color w:val="auto"/>
        </w:rPr>
        <w:t xml:space="preserve"> mil, cento e trinta e sete reais e vinte e dois centavos), na Fonte de Recurso: 4770 – Farmácia Básica Fixa</w:t>
      </w:r>
      <w:r w:rsidRPr="00FF651B">
        <w:rPr>
          <w:rFonts w:ascii="Arial" w:hAnsi="Arial" w:cs="Arial"/>
        </w:rPr>
        <w:t>;</w:t>
      </w:r>
    </w:p>
    <w:p w:rsidR="00FF651B" w:rsidRPr="00FF651B" w:rsidRDefault="00FF651B" w:rsidP="00FF651B">
      <w:pPr>
        <w:pStyle w:val="PargrafodaLista"/>
        <w:numPr>
          <w:ilvl w:val="0"/>
          <w:numId w:val="23"/>
        </w:numPr>
        <w:spacing w:line="240" w:lineRule="auto"/>
        <w:ind w:left="714" w:right="-143" w:hanging="357"/>
        <w:jc w:val="both"/>
        <w:rPr>
          <w:rFonts w:ascii="Arial" w:hAnsi="Arial" w:cs="Arial"/>
          <w:color w:val="auto"/>
        </w:rPr>
      </w:pPr>
      <w:r w:rsidRPr="00FF651B">
        <w:rPr>
          <w:rFonts w:ascii="Arial" w:hAnsi="Arial" w:cs="Arial"/>
          <w:color w:val="auto"/>
        </w:rPr>
        <w:t>R$ 13.909,19 (treze mil, novecentos e nove reais e dezenove centavos), na Fonte de Recurso: 4901 – Qualificação da Gestão do Sus/ Qualificar SUS</w:t>
      </w:r>
      <w:r w:rsidRPr="00FF651B">
        <w:rPr>
          <w:rFonts w:ascii="Arial" w:hAnsi="Arial" w:cs="Arial"/>
        </w:rPr>
        <w:t>;</w:t>
      </w:r>
    </w:p>
    <w:p w:rsidR="00FF651B" w:rsidRDefault="00FF651B" w:rsidP="00FF651B">
      <w:pPr>
        <w:pStyle w:val="PargrafodaLista"/>
        <w:numPr>
          <w:ilvl w:val="0"/>
          <w:numId w:val="23"/>
        </w:numPr>
        <w:spacing w:line="240" w:lineRule="auto"/>
        <w:ind w:left="714" w:right="-143" w:hanging="357"/>
        <w:jc w:val="both"/>
        <w:rPr>
          <w:rFonts w:ascii="Arial" w:hAnsi="Arial" w:cs="Arial"/>
          <w:color w:val="auto"/>
        </w:rPr>
      </w:pPr>
      <w:r w:rsidRPr="00FF651B">
        <w:rPr>
          <w:rFonts w:ascii="Arial" w:hAnsi="Arial" w:cs="Arial"/>
          <w:color w:val="auto"/>
        </w:rPr>
        <w:t>R$ 10.000,00 (dez mil reais), na Fonte de Recurso: 4710 – Teto Financeiro Vigilância em Saúde</w:t>
      </w:r>
      <w:r w:rsidR="000802D7">
        <w:rPr>
          <w:rFonts w:ascii="Arial" w:hAnsi="Arial" w:cs="Arial"/>
          <w:color w:val="auto"/>
        </w:rPr>
        <w:t>;</w:t>
      </w:r>
    </w:p>
    <w:p w:rsidR="000802D7" w:rsidRPr="000802D7" w:rsidRDefault="000802D7" w:rsidP="002210B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0802D7">
        <w:rPr>
          <w:rFonts w:ascii="Arial" w:hAnsi="Arial" w:cs="Arial"/>
        </w:rPr>
        <w:t xml:space="preserve">R$ 3.964,72 (três mil, novecentos e sessenta e quatro reais e setenta e dois centavos), na Fonte de Recurso: 4001 – Outras Rec. </w:t>
      </w:r>
      <w:proofErr w:type="spellStart"/>
      <w:r w:rsidRPr="000802D7">
        <w:rPr>
          <w:rFonts w:ascii="Arial" w:hAnsi="Arial" w:cs="Arial"/>
        </w:rPr>
        <w:t>Aplic</w:t>
      </w:r>
      <w:proofErr w:type="spellEnd"/>
      <w:r w:rsidRPr="000802D7">
        <w:rPr>
          <w:rFonts w:ascii="Arial" w:hAnsi="Arial" w:cs="Arial"/>
        </w:rPr>
        <w:t>. Em Saúde</w:t>
      </w:r>
    </w:p>
    <w:p w:rsidR="000802D7" w:rsidRPr="00FF651B" w:rsidRDefault="000802D7" w:rsidP="000802D7">
      <w:pPr>
        <w:pStyle w:val="PargrafodaLista"/>
        <w:spacing w:line="240" w:lineRule="auto"/>
        <w:ind w:left="714" w:right="-143"/>
        <w:jc w:val="both"/>
        <w:rPr>
          <w:rFonts w:ascii="Arial" w:hAnsi="Arial" w:cs="Arial"/>
          <w:color w:val="auto"/>
        </w:rPr>
      </w:pPr>
    </w:p>
    <w:p w:rsidR="00FF651B" w:rsidRPr="00EA0988" w:rsidRDefault="00FF651B" w:rsidP="00FF651B">
      <w:pPr>
        <w:spacing w:after="0" w:line="240" w:lineRule="auto"/>
        <w:jc w:val="both"/>
        <w:rPr>
          <w:rFonts w:ascii="Arial" w:hAnsi="Arial" w:cs="Arial"/>
        </w:rPr>
      </w:pPr>
    </w:p>
    <w:p w:rsidR="00A861C8" w:rsidRPr="002D770E" w:rsidRDefault="006D6693" w:rsidP="00A861C8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Art. 3</w:t>
      </w:r>
      <w:r w:rsidR="00A861C8" w:rsidRPr="002D770E">
        <w:rPr>
          <w:rFonts w:ascii="Arial" w:hAnsi="Arial" w:cs="Arial"/>
          <w:b/>
          <w:bCs/>
          <w:color w:val="auto"/>
        </w:rPr>
        <w:t xml:space="preserve">° </w:t>
      </w:r>
      <w:r w:rsidR="00A861C8" w:rsidRPr="002D770E">
        <w:rPr>
          <w:rFonts w:ascii="Arial" w:hAnsi="Arial" w:cs="Arial"/>
          <w:color w:val="auto"/>
        </w:rPr>
        <w:t>Esta Lei entra em vigor na data de sua publicação.</w:t>
      </w:r>
    </w:p>
    <w:p w:rsidR="002401C0" w:rsidRPr="007C5DAE" w:rsidRDefault="002401C0" w:rsidP="00CB0374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Arroio do Padre, </w:t>
      </w:r>
      <w:r w:rsidR="00FD10C8">
        <w:rPr>
          <w:rFonts w:ascii="Arial" w:hAnsi="Arial" w:cs="Arial"/>
          <w:color w:val="auto"/>
        </w:rPr>
        <w:t>09</w:t>
      </w:r>
      <w:r w:rsidR="006E4C8B" w:rsidRPr="007C5DAE">
        <w:rPr>
          <w:rFonts w:ascii="Arial" w:hAnsi="Arial" w:cs="Arial"/>
          <w:color w:val="auto"/>
        </w:rPr>
        <w:t xml:space="preserve"> de</w:t>
      </w:r>
      <w:r w:rsidR="0076374F">
        <w:rPr>
          <w:rFonts w:ascii="Arial" w:hAnsi="Arial" w:cs="Arial"/>
          <w:color w:val="auto"/>
        </w:rPr>
        <w:t xml:space="preserve"> fevereiro</w:t>
      </w:r>
      <w:r w:rsidRPr="007C5DAE">
        <w:rPr>
          <w:rFonts w:ascii="Arial" w:hAnsi="Arial" w:cs="Arial"/>
          <w:color w:val="auto"/>
        </w:rPr>
        <w:t xml:space="preserve"> </w:t>
      </w:r>
      <w:r w:rsidR="00624C8D" w:rsidRPr="007C5DAE">
        <w:rPr>
          <w:rFonts w:ascii="Arial" w:hAnsi="Arial" w:cs="Arial"/>
          <w:color w:val="auto"/>
        </w:rPr>
        <w:t>de 201</w:t>
      </w:r>
      <w:r w:rsidRPr="007C5DAE">
        <w:rPr>
          <w:rFonts w:ascii="Arial" w:hAnsi="Arial" w:cs="Arial"/>
          <w:color w:val="auto"/>
        </w:rPr>
        <w:t>8</w:t>
      </w:r>
      <w:r w:rsidR="00D71AD5" w:rsidRPr="007C5DAE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>Visto técnico</w:t>
      </w:r>
      <w:r w:rsidR="00CB0374">
        <w:rPr>
          <w:rFonts w:ascii="Arial" w:hAnsi="Arial" w:cs="Arial"/>
          <w:color w:val="auto"/>
        </w:rPr>
        <w:t>:</w:t>
      </w:r>
    </w:p>
    <w:p w:rsidR="00CB0374" w:rsidRPr="007C5DAE" w:rsidRDefault="00CB037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C5DAE">
        <w:rPr>
          <w:rFonts w:ascii="Arial" w:hAnsi="Arial" w:cs="Arial"/>
          <w:color w:val="auto"/>
        </w:rPr>
        <w:t>Loutar</w:t>
      </w:r>
      <w:proofErr w:type="spellEnd"/>
      <w:r w:rsidRPr="007C5DAE">
        <w:rPr>
          <w:rFonts w:ascii="Arial" w:hAnsi="Arial" w:cs="Arial"/>
          <w:color w:val="auto"/>
        </w:rPr>
        <w:t xml:space="preserve"> </w:t>
      </w:r>
      <w:proofErr w:type="spellStart"/>
      <w:r w:rsidRPr="007C5DAE">
        <w:rPr>
          <w:rFonts w:ascii="Arial" w:hAnsi="Arial" w:cs="Arial"/>
          <w:color w:val="auto"/>
        </w:rPr>
        <w:t>Prieb</w:t>
      </w:r>
      <w:proofErr w:type="spellEnd"/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B0374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Finanças, Gestão e Tributos                            </w:t>
      </w:r>
    </w:p>
    <w:p w:rsidR="00CB0374" w:rsidRDefault="00CB037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C5DAE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color w:val="auto"/>
        </w:rPr>
        <w:t xml:space="preserve">                     </w:t>
      </w:r>
    </w:p>
    <w:p w:rsidR="0076374F" w:rsidRDefault="0076374F" w:rsidP="0076374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Nelson </w:t>
      </w:r>
      <w:proofErr w:type="spellStart"/>
      <w:r>
        <w:rPr>
          <w:rFonts w:ascii="Arial" w:eastAsia="Calibri" w:hAnsi="Arial" w:cs="Arial"/>
          <w:lang w:eastAsia="en-US"/>
        </w:rPr>
        <w:t>Milech</w:t>
      </w:r>
      <w:proofErr w:type="spellEnd"/>
    </w:p>
    <w:p w:rsidR="0076374F" w:rsidRPr="00823664" w:rsidRDefault="0076374F" w:rsidP="0076374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Vice-Prefeito no mandato de Prefeito Municipal</w:t>
      </w:r>
    </w:p>
    <w:p w:rsidR="00D71AD5" w:rsidRPr="007C5DAE" w:rsidRDefault="00D71AD5" w:rsidP="0076374F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sectPr w:rsidR="00D71AD5" w:rsidRPr="007C5DAE" w:rsidSect="00DF7F05">
      <w:headerReference w:type="default" r:id="rId9"/>
      <w:pgSz w:w="11906" w:h="16838"/>
      <w:pgMar w:top="-993" w:right="108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A97" w:rsidRDefault="00DB4A97">
      <w:pPr>
        <w:spacing w:after="0" w:line="240" w:lineRule="auto"/>
      </w:pPr>
      <w:r>
        <w:separator/>
      </w:r>
    </w:p>
  </w:endnote>
  <w:endnote w:type="continuationSeparator" w:id="0">
    <w:p w:rsidR="00DB4A97" w:rsidRDefault="00DB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A97" w:rsidRDefault="00DB4A97">
      <w:pPr>
        <w:spacing w:after="0" w:line="240" w:lineRule="auto"/>
      </w:pPr>
      <w:r>
        <w:separator/>
      </w:r>
    </w:p>
  </w:footnote>
  <w:footnote w:type="continuationSeparator" w:id="0">
    <w:p w:rsidR="00DB4A97" w:rsidRDefault="00DB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C0371"/>
    <w:multiLevelType w:val="hybridMultilevel"/>
    <w:tmpl w:val="EAE02AE2"/>
    <w:lvl w:ilvl="0" w:tplc="CD480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30C2AFA"/>
    <w:multiLevelType w:val="hybridMultilevel"/>
    <w:tmpl w:val="24DEA4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74323"/>
    <w:multiLevelType w:val="hybridMultilevel"/>
    <w:tmpl w:val="8F228E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6E4355"/>
    <w:multiLevelType w:val="hybridMultilevel"/>
    <w:tmpl w:val="8C680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20FB1"/>
    <w:multiLevelType w:val="hybridMultilevel"/>
    <w:tmpl w:val="D25814A0"/>
    <w:lvl w:ilvl="0" w:tplc="30D007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F3C5CC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003D3"/>
    <w:multiLevelType w:val="hybridMultilevel"/>
    <w:tmpl w:val="753AA4F8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1">
    <w:nsid w:val="76740015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8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21"/>
  </w:num>
  <w:num w:numId="17">
    <w:abstractNumId w:val="19"/>
  </w:num>
  <w:num w:numId="18">
    <w:abstractNumId w:val="5"/>
  </w:num>
  <w:num w:numId="19">
    <w:abstractNumId w:val="7"/>
  </w:num>
  <w:num w:numId="20">
    <w:abstractNumId w:val="15"/>
  </w:num>
  <w:num w:numId="21">
    <w:abstractNumId w:val="16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BDA"/>
    <w:rsid w:val="00010928"/>
    <w:rsid w:val="000113B2"/>
    <w:rsid w:val="00012595"/>
    <w:rsid w:val="0001269D"/>
    <w:rsid w:val="000158AD"/>
    <w:rsid w:val="0003213B"/>
    <w:rsid w:val="0003276F"/>
    <w:rsid w:val="000330E1"/>
    <w:rsid w:val="0003701E"/>
    <w:rsid w:val="00041889"/>
    <w:rsid w:val="000419A2"/>
    <w:rsid w:val="00045CA3"/>
    <w:rsid w:val="00051771"/>
    <w:rsid w:val="00053765"/>
    <w:rsid w:val="0005480A"/>
    <w:rsid w:val="00057EB6"/>
    <w:rsid w:val="00067B83"/>
    <w:rsid w:val="00071CC8"/>
    <w:rsid w:val="00072593"/>
    <w:rsid w:val="000802D7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4E0D"/>
    <w:rsid w:val="00104841"/>
    <w:rsid w:val="00104D63"/>
    <w:rsid w:val="0011529A"/>
    <w:rsid w:val="0012050E"/>
    <w:rsid w:val="00125C7E"/>
    <w:rsid w:val="001262A1"/>
    <w:rsid w:val="00126D46"/>
    <w:rsid w:val="00137E65"/>
    <w:rsid w:val="00142C99"/>
    <w:rsid w:val="001567B7"/>
    <w:rsid w:val="0016179B"/>
    <w:rsid w:val="001634D5"/>
    <w:rsid w:val="001646CC"/>
    <w:rsid w:val="001670E4"/>
    <w:rsid w:val="001725AD"/>
    <w:rsid w:val="00191B86"/>
    <w:rsid w:val="00193D98"/>
    <w:rsid w:val="00194FB8"/>
    <w:rsid w:val="001978BC"/>
    <w:rsid w:val="001A2ABA"/>
    <w:rsid w:val="001A7FAE"/>
    <w:rsid w:val="001B0742"/>
    <w:rsid w:val="001B7CA7"/>
    <w:rsid w:val="001C19E6"/>
    <w:rsid w:val="001C1A7A"/>
    <w:rsid w:val="001C5EE6"/>
    <w:rsid w:val="001D24DD"/>
    <w:rsid w:val="001D63E8"/>
    <w:rsid w:val="001E53D1"/>
    <w:rsid w:val="001E5D94"/>
    <w:rsid w:val="001F0B1C"/>
    <w:rsid w:val="001F1D09"/>
    <w:rsid w:val="001F29F2"/>
    <w:rsid w:val="001F7CDA"/>
    <w:rsid w:val="002045EC"/>
    <w:rsid w:val="002047A3"/>
    <w:rsid w:val="00204AA9"/>
    <w:rsid w:val="0021044A"/>
    <w:rsid w:val="002149DC"/>
    <w:rsid w:val="00214D53"/>
    <w:rsid w:val="00215375"/>
    <w:rsid w:val="00220BAA"/>
    <w:rsid w:val="0022634C"/>
    <w:rsid w:val="0023259C"/>
    <w:rsid w:val="002401C0"/>
    <w:rsid w:val="0024450A"/>
    <w:rsid w:val="00244851"/>
    <w:rsid w:val="00251605"/>
    <w:rsid w:val="00254627"/>
    <w:rsid w:val="0026091A"/>
    <w:rsid w:val="00260967"/>
    <w:rsid w:val="00260C0B"/>
    <w:rsid w:val="0026626B"/>
    <w:rsid w:val="002700A8"/>
    <w:rsid w:val="0027117B"/>
    <w:rsid w:val="0027123B"/>
    <w:rsid w:val="00271D7F"/>
    <w:rsid w:val="00271DAA"/>
    <w:rsid w:val="00274B8D"/>
    <w:rsid w:val="00282FE4"/>
    <w:rsid w:val="0029034E"/>
    <w:rsid w:val="002A703D"/>
    <w:rsid w:val="002B5275"/>
    <w:rsid w:val="002B5A03"/>
    <w:rsid w:val="002B6293"/>
    <w:rsid w:val="002C0362"/>
    <w:rsid w:val="002C1B53"/>
    <w:rsid w:val="002D0BDD"/>
    <w:rsid w:val="002D36F3"/>
    <w:rsid w:val="002D770E"/>
    <w:rsid w:val="002E5BCF"/>
    <w:rsid w:val="002E60D1"/>
    <w:rsid w:val="002F0F61"/>
    <w:rsid w:val="002F1CC3"/>
    <w:rsid w:val="002F70D1"/>
    <w:rsid w:val="003001CB"/>
    <w:rsid w:val="00301D96"/>
    <w:rsid w:val="003022C8"/>
    <w:rsid w:val="003057E5"/>
    <w:rsid w:val="00305E24"/>
    <w:rsid w:val="0030617A"/>
    <w:rsid w:val="0030745E"/>
    <w:rsid w:val="00315FD8"/>
    <w:rsid w:val="00317DC6"/>
    <w:rsid w:val="00330FDD"/>
    <w:rsid w:val="003310F0"/>
    <w:rsid w:val="0033275D"/>
    <w:rsid w:val="003515BC"/>
    <w:rsid w:val="003536A9"/>
    <w:rsid w:val="003543AD"/>
    <w:rsid w:val="00355778"/>
    <w:rsid w:val="00365496"/>
    <w:rsid w:val="003716EF"/>
    <w:rsid w:val="0038539C"/>
    <w:rsid w:val="003926FE"/>
    <w:rsid w:val="003928D4"/>
    <w:rsid w:val="0039541E"/>
    <w:rsid w:val="003A056A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E462C"/>
    <w:rsid w:val="003F1E75"/>
    <w:rsid w:val="003F2141"/>
    <w:rsid w:val="003F3717"/>
    <w:rsid w:val="003F3A53"/>
    <w:rsid w:val="003F73DB"/>
    <w:rsid w:val="0041442D"/>
    <w:rsid w:val="00414D3C"/>
    <w:rsid w:val="00441ADB"/>
    <w:rsid w:val="00441F46"/>
    <w:rsid w:val="004425A5"/>
    <w:rsid w:val="00442942"/>
    <w:rsid w:val="00450701"/>
    <w:rsid w:val="00453840"/>
    <w:rsid w:val="00454CC3"/>
    <w:rsid w:val="00462451"/>
    <w:rsid w:val="00466BFC"/>
    <w:rsid w:val="00470190"/>
    <w:rsid w:val="004706F9"/>
    <w:rsid w:val="0047219B"/>
    <w:rsid w:val="00476870"/>
    <w:rsid w:val="00482803"/>
    <w:rsid w:val="004828A9"/>
    <w:rsid w:val="00482F2E"/>
    <w:rsid w:val="00483A57"/>
    <w:rsid w:val="00484637"/>
    <w:rsid w:val="00485DF5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44C6"/>
    <w:rsid w:val="004D5D60"/>
    <w:rsid w:val="004F1B5E"/>
    <w:rsid w:val="004F38FC"/>
    <w:rsid w:val="004F50E2"/>
    <w:rsid w:val="005012A0"/>
    <w:rsid w:val="00507AC8"/>
    <w:rsid w:val="00515A9A"/>
    <w:rsid w:val="005168A6"/>
    <w:rsid w:val="005235AA"/>
    <w:rsid w:val="0052596D"/>
    <w:rsid w:val="0052608E"/>
    <w:rsid w:val="0052751A"/>
    <w:rsid w:val="00527BBE"/>
    <w:rsid w:val="00535357"/>
    <w:rsid w:val="0053711B"/>
    <w:rsid w:val="00542724"/>
    <w:rsid w:val="0054360A"/>
    <w:rsid w:val="00543BB8"/>
    <w:rsid w:val="00550288"/>
    <w:rsid w:val="005545AE"/>
    <w:rsid w:val="00556022"/>
    <w:rsid w:val="00557933"/>
    <w:rsid w:val="005675BF"/>
    <w:rsid w:val="00571926"/>
    <w:rsid w:val="00574F7E"/>
    <w:rsid w:val="005757D0"/>
    <w:rsid w:val="005817E9"/>
    <w:rsid w:val="005827C9"/>
    <w:rsid w:val="00590162"/>
    <w:rsid w:val="005A7933"/>
    <w:rsid w:val="005B0C29"/>
    <w:rsid w:val="005B64E2"/>
    <w:rsid w:val="005C75A8"/>
    <w:rsid w:val="005D0A8F"/>
    <w:rsid w:val="005D0EC0"/>
    <w:rsid w:val="005D1E3F"/>
    <w:rsid w:val="005D36B9"/>
    <w:rsid w:val="005E0DBB"/>
    <w:rsid w:val="005E4402"/>
    <w:rsid w:val="005E61E2"/>
    <w:rsid w:val="005F1536"/>
    <w:rsid w:val="005F6FB0"/>
    <w:rsid w:val="00601B98"/>
    <w:rsid w:val="00605E72"/>
    <w:rsid w:val="00606B9B"/>
    <w:rsid w:val="00613B15"/>
    <w:rsid w:val="00614436"/>
    <w:rsid w:val="006164F5"/>
    <w:rsid w:val="00622F8E"/>
    <w:rsid w:val="00624ADE"/>
    <w:rsid w:val="00624C8D"/>
    <w:rsid w:val="00627E03"/>
    <w:rsid w:val="00631729"/>
    <w:rsid w:val="00636076"/>
    <w:rsid w:val="0064078C"/>
    <w:rsid w:val="00643248"/>
    <w:rsid w:val="00644484"/>
    <w:rsid w:val="006448A1"/>
    <w:rsid w:val="00653BD3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82B91"/>
    <w:rsid w:val="00691482"/>
    <w:rsid w:val="00692F20"/>
    <w:rsid w:val="0069398D"/>
    <w:rsid w:val="006A2992"/>
    <w:rsid w:val="006A49A5"/>
    <w:rsid w:val="006B1738"/>
    <w:rsid w:val="006B2871"/>
    <w:rsid w:val="006C167E"/>
    <w:rsid w:val="006C2AD6"/>
    <w:rsid w:val="006C410B"/>
    <w:rsid w:val="006C5D7E"/>
    <w:rsid w:val="006C6C94"/>
    <w:rsid w:val="006D121B"/>
    <w:rsid w:val="006D5AF0"/>
    <w:rsid w:val="006D6693"/>
    <w:rsid w:val="006E008C"/>
    <w:rsid w:val="006E18FA"/>
    <w:rsid w:val="006E4C8B"/>
    <w:rsid w:val="006F0172"/>
    <w:rsid w:val="006F5B1A"/>
    <w:rsid w:val="00700779"/>
    <w:rsid w:val="00700C7E"/>
    <w:rsid w:val="0070509E"/>
    <w:rsid w:val="00722694"/>
    <w:rsid w:val="007279C1"/>
    <w:rsid w:val="00727A09"/>
    <w:rsid w:val="00736073"/>
    <w:rsid w:val="007401E4"/>
    <w:rsid w:val="00743879"/>
    <w:rsid w:val="00743CB3"/>
    <w:rsid w:val="007464C9"/>
    <w:rsid w:val="00746E66"/>
    <w:rsid w:val="00750C43"/>
    <w:rsid w:val="00751472"/>
    <w:rsid w:val="0075222A"/>
    <w:rsid w:val="00756BB5"/>
    <w:rsid w:val="00760F08"/>
    <w:rsid w:val="00762E99"/>
    <w:rsid w:val="0076374F"/>
    <w:rsid w:val="007710A8"/>
    <w:rsid w:val="00771CEA"/>
    <w:rsid w:val="00775318"/>
    <w:rsid w:val="007760EC"/>
    <w:rsid w:val="007823CA"/>
    <w:rsid w:val="00783DE4"/>
    <w:rsid w:val="00784BE0"/>
    <w:rsid w:val="00786A86"/>
    <w:rsid w:val="00792367"/>
    <w:rsid w:val="007936DC"/>
    <w:rsid w:val="0079620A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E0E08"/>
    <w:rsid w:val="007E53ED"/>
    <w:rsid w:val="007E7AE4"/>
    <w:rsid w:val="00800CB7"/>
    <w:rsid w:val="0081369E"/>
    <w:rsid w:val="008153FD"/>
    <w:rsid w:val="00817BED"/>
    <w:rsid w:val="00823664"/>
    <w:rsid w:val="00827F07"/>
    <w:rsid w:val="00831FC4"/>
    <w:rsid w:val="0083544C"/>
    <w:rsid w:val="00836A19"/>
    <w:rsid w:val="00837252"/>
    <w:rsid w:val="0084172D"/>
    <w:rsid w:val="00842C0B"/>
    <w:rsid w:val="008477C0"/>
    <w:rsid w:val="00861758"/>
    <w:rsid w:val="00863442"/>
    <w:rsid w:val="0086531A"/>
    <w:rsid w:val="00866E54"/>
    <w:rsid w:val="00876C77"/>
    <w:rsid w:val="00877393"/>
    <w:rsid w:val="00877705"/>
    <w:rsid w:val="0088113F"/>
    <w:rsid w:val="008815A6"/>
    <w:rsid w:val="0088462A"/>
    <w:rsid w:val="008921DC"/>
    <w:rsid w:val="008926C0"/>
    <w:rsid w:val="00892781"/>
    <w:rsid w:val="0089390F"/>
    <w:rsid w:val="008A1135"/>
    <w:rsid w:val="008A1DE0"/>
    <w:rsid w:val="008C267D"/>
    <w:rsid w:val="008C2F75"/>
    <w:rsid w:val="008C43E1"/>
    <w:rsid w:val="008D0805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8F5C65"/>
    <w:rsid w:val="0090338F"/>
    <w:rsid w:val="00905FE3"/>
    <w:rsid w:val="00913487"/>
    <w:rsid w:val="00920083"/>
    <w:rsid w:val="00920C6D"/>
    <w:rsid w:val="0092109F"/>
    <w:rsid w:val="00923E04"/>
    <w:rsid w:val="00924E8B"/>
    <w:rsid w:val="009272D5"/>
    <w:rsid w:val="0092778F"/>
    <w:rsid w:val="00932824"/>
    <w:rsid w:val="0093366F"/>
    <w:rsid w:val="0093746D"/>
    <w:rsid w:val="00941F5E"/>
    <w:rsid w:val="00952354"/>
    <w:rsid w:val="00952EC2"/>
    <w:rsid w:val="00956470"/>
    <w:rsid w:val="00957441"/>
    <w:rsid w:val="009576F1"/>
    <w:rsid w:val="00960C64"/>
    <w:rsid w:val="00961CE4"/>
    <w:rsid w:val="009637FE"/>
    <w:rsid w:val="00964402"/>
    <w:rsid w:val="00970AE6"/>
    <w:rsid w:val="009711D8"/>
    <w:rsid w:val="00972AAA"/>
    <w:rsid w:val="009758D1"/>
    <w:rsid w:val="0098040E"/>
    <w:rsid w:val="0098053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2ADD"/>
    <w:rsid w:val="009A429F"/>
    <w:rsid w:val="009A6418"/>
    <w:rsid w:val="009A7001"/>
    <w:rsid w:val="009B1B48"/>
    <w:rsid w:val="009B325B"/>
    <w:rsid w:val="009B66EA"/>
    <w:rsid w:val="009C0BA8"/>
    <w:rsid w:val="009C11EF"/>
    <w:rsid w:val="009C1588"/>
    <w:rsid w:val="009D1044"/>
    <w:rsid w:val="009D2FE3"/>
    <w:rsid w:val="009D4355"/>
    <w:rsid w:val="009D62A1"/>
    <w:rsid w:val="009E1F4F"/>
    <w:rsid w:val="009E3AB7"/>
    <w:rsid w:val="009E4602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68A0"/>
    <w:rsid w:val="00A3182E"/>
    <w:rsid w:val="00A41E0F"/>
    <w:rsid w:val="00A46C5B"/>
    <w:rsid w:val="00A50E1C"/>
    <w:rsid w:val="00A5617D"/>
    <w:rsid w:val="00A629AF"/>
    <w:rsid w:val="00A65877"/>
    <w:rsid w:val="00A710E9"/>
    <w:rsid w:val="00A8034C"/>
    <w:rsid w:val="00A8303F"/>
    <w:rsid w:val="00A83479"/>
    <w:rsid w:val="00A8438A"/>
    <w:rsid w:val="00A861C8"/>
    <w:rsid w:val="00A92CA7"/>
    <w:rsid w:val="00AA1025"/>
    <w:rsid w:val="00AA7F4C"/>
    <w:rsid w:val="00AB1053"/>
    <w:rsid w:val="00AC2643"/>
    <w:rsid w:val="00AC4C86"/>
    <w:rsid w:val="00AD125F"/>
    <w:rsid w:val="00AD53F4"/>
    <w:rsid w:val="00AD7FEE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530F6"/>
    <w:rsid w:val="00B57C90"/>
    <w:rsid w:val="00B61B80"/>
    <w:rsid w:val="00B673D2"/>
    <w:rsid w:val="00B71412"/>
    <w:rsid w:val="00B742F8"/>
    <w:rsid w:val="00B8401D"/>
    <w:rsid w:val="00B87133"/>
    <w:rsid w:val="00B922B1"/>
    <w:rsid w:val="00B9485A"/>
    <w:rsid w:val="00B94BEF"/>
    <w:rsid w:val="00B95C58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BF2EAB"/>
    <w:rsid w:val="00BF5536"/>
    <w:rsid w:val="00BF56C5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32D7"/>
    <w:rsid w:val="00C54942"/>
    <w:rsid w:val="00C627D0"/>
    <w:rsid w:val="00C6593B"/>
    <w:rsid w:val="00C674AB"/>
    <w:rsid w:val="00C7074C"/>
    <w:rsid w:val="00C733ED"/>
    <w:rsid w:val="00C74C59"/>
    <w:rsid w:val="00C75202"/>
    <w:rsid w:val="00C82D36"/>
    <w:rsid w:val="00C857D8"/>
    <w:rsid w:val="00C86A54"/>
    <w:rsid w:val="00C90817"/>
    <w:rsid w:val="00C9145A"/>
    <w:rsid w:val="00C9236A"/>
    <w:rsid w:val="00C94682"/>
    <w:rsid w:val="00C94C80"/>
    <w:rsid w:val="00C95553"/>
    <w:rsid w:val="00CA28FF"/>
    <w:rsid w:val="00CA4B0C"/>
    <w:rsid w:val="00CA4CDC"/>
    <w:rsid w:val="00CB0138"/>
    <w:rsid w:val="00CB0374"/>
    <w:rsid w:val="00CB2417"/>
    <w:rsid w:val="00CB4819"/>
    <w:rsid w:val="00CB5358"/>
    <w:rsid w:val="00CB6CB8"/>
    <w:rsid w:val="00CC6FB7"/>
    <w:rsid w:val="00CD6941"/>
    <w:rsid w:val="00CE162F"/>
    <w:rsid w:val="00CE1D00"/>
    <w:rsid w:val="00CE29E9"/>
    <w:rsid w:val="00CF1A56"/>
    <w:rsid w:val="00CF1F55"/>
    <w:rsid w:val="00CF3BF6"/>
    <w:rsid w:val="00CF60D5"/>
    <w:rsid w:val="00D05FC1"/>
    <w:rsid w:val="00D12CB8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2D99"/>
    <w:rsid w:val="00D55221"/>
    <w:rsid w:val="00D56027"/>
    <w:rsid w:val="00D60465"/>
    <w:rsid w:val="00D60E20"/>
    <w:rsid w:val="00D66D03"/>
    <w:rsid w:val="00D71AD5"/>
    <w:rsid w:val="00D7205C"/>
    <w:rsid w:val="00D72664"/>
    <w:rsid w:val="00D72B14"/>
    <w:rsid w:val="00D72E89"/>
    <w:rsid w:val="00D73102"/>
    <w:rsid w:val="00D75B75"/>
    <w:rsid w:val="00D85342"/>
    <w:rsid w:val="00D86406"/>
    <w:rsid w:val="00D864DA"/>
    <w:rsid w:val="00D86FAF"/>
    <w:rsid w:val="00D940F6"/>
    <w:rsid w:val="00DB4A97"/>
    <w:rsid w:val="00DB5915"/>
    <w:rsid w:val="00DC07E2"/>
    <w:rsid w:val="00DC1E72"/>
    <w:rsid w:val="00DC2209"/>
    <w:rsid w:val="00DC2C8A"/>
    <w:rsid w:val="00DC5217"/>
    <w:rsid w:val="00DC67A3"/>
    <w:rsid w:val="00DD3864"/>
    <w:rsid w:val="00DE0D3D"/>
    <w:rsid w:val="00DE25CD"/>
    <w:rsid w:val="00DE37EB"/>
    <w:rsid w:val="00DF3247"/>
    <w:rsid w:val="00DF4A6C"/>
    <w:rsid w:val="00DF51E8"/>
    <w:rsid w:val="00DF54AC"/>
    <w:rsid w:val="00DF6FA1"/>
    <w:rsid w:val="00DF7658"/>
    <w:rsid w:val="00DF7D01"/>
    <w:rsid w:val="00DF7F05"/>
    <w:rsid w:val="00DF7F55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2F11"/>
    <w:rsid w:val="00E432B5"/>
    <w:rsid w:val="00E43555"/>
    <w:rsid w:val="00E50EEE"/>
    <w:rsid w:val="00E57971"/>
    <w:rsid w:val="00E63B34"/>
    <w:rsid w:val="00E719B6"/>
    <w:rsid w:val="00E749F0"/>
    <w:rsid w:val="00E75C46"/>
    <w:rsid w:val="00E80744"/>
    <w:rsid w:val="00E86E8F"/>
    <w:rsid w:val="00E96D01"/>
    <w:rsid w:val="00EA0988"/>
    <w:rsid w:val="00EA1F07"/>
    <w:rsid w:val="00EA494F"/>
    <w:rsid w:val="00EA681E"/>
    <w:rsid w:val="00EB03E1"/>
    <w:rsid w:val="00EB5C15"/>
    <w:rsid w:val="00EC40C2"/>
    <w:rsid w:val="00EC7124"/>
    <w:rsid w:val="00ED5DDE"/>
    <w:rsid w:val="00EE1C4F"/>
    <w:rsid w:val="00EE25D3"/>
    <w:rsid w:val="00EE4E4A"/>
    <w:rsid w:val="00EE734A"/>
    <w:rsid w:val="00EF3483"/>
    <w:rsid w:val="00F00C4A"/>
    <w:rsid w:val="00F00C6A"/>
    <w:rsid w:val="00F04907"/>
    <w:rsid w:val="00F05254"/>
    <w:rsid w:val="00F05C40"/>
    <w:rsid w:val="00F169CD"/>
    <w:rsid w:val="00F26AD6"/>
    <w:rsid w:val="00F27D27"/>
    <w:rsid w:val="00F3158F"/>
    <w:rsid w:val="00F347F4"/>
    <w:rsid w:val="00F348F5"/>
    <w:rsid w:val="00F35E10"/>
    <w:rsid w:val="00F44DF7"/>
    <w:rsid w:val="00F516A9"/>
    <w:rsid w:val="00F54EA7"/>
    <w:rsid w:val="00F61711"/>
    <w:rsid w:val="00F61E78"/>
    <w:rsid w:val="00F64ABC"/>
    <w:rsid w:val="00F672D2"/>
    <w:rsid w:val="00F6780B"/>
    <w:rsid w:val="00F7365A"/>
    <w:rsid w:val="00F73D4A"/>
    <w:rsid w:val="00F80041"/>
    <w:rsid w:val="00F80729"/>
    <w:rsid w:val="00F83DD2"/>
    <w:rsid w:val="00F85585"/>
    <w:rsid w:val="00F95A2A"/>
    <w:rsid w:val="00F97C23"/>
    <w:rsid w:val="00FA2338"/>
    <w:rsid w:val="00FB6614"/>
    <w:rsid w:val="00FC35E8"/>
    <w:rsid w:val="00FD10C8"/>
    <w:rsid w:val="00FD2A35"/>
    <w:rsid w:val="00FD6052"/>
    <w:rsid w:val="00FE36C2"/>
    <w:rsid w:val="00FF046A"/>
    <w:rsid w:val="00FF3F9E"/>
    <w:rsid w:val="00FF55CA"/>
    <w:rsid w:val="00FF651B"/>
    <w:rsid w:val="00FF7632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styleId="nfaseSutil">
    <w:name w:val="Subtle Emphasis"/>
    <w:basedOn w:val="Fontepargpadro"/>
    <w:uiPriority w:val="19"/>
    <w:qFormat/>
    <w:rsid w:val="007E0E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DB2B-5595-4C6A-B91B-EEEF6579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73</cp:revision>
  <cp:lastPrinted>2018-02-12T11:46:00Z</cp:lastPrinted>
  <dcterms:created xsi:type="dcterms:W3CDTF">2018-02-08T10:03:00Z</dcterms:created>
  <dcterms:modified xsi:type="dcterms:W3CDTF">2018-02-12T13:22:00Z</dcterms:modified>
</cp:coreProperties>
</file>