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77E7E" w:rsidRDefault="00C93EF8" w:rsidP="004044A0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F77E7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2517E755" wp14:editId="211269AB">
            <wp:simplePos x="0" y="0"/>
            <wp:positionH relativeFrom="margin">
              <wp:posOffset>2543175</wp:posOffset>
            </wp:positionH>
            <wp:positionV relativeFrom="paragraph">
              <wp:posOffset>0</wp:posOffset>
            </wp:positionV>
            <wp:extent cx="960755" cy="10477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F77E7E" w:rsidRDefault="00F83DD2" w:rsidP="004044A0">
      <w:pPr>
        <w:pStyle w:val="Padro"/>
        <w:tabs>
          <w:tab w:val="left" w:pos="5355"/>
        </w:tabs>
        <w:spacing w:after="120"/>
        <w:jc w:val="both"/>
        <w:rPr>
          <w:rFonts w:ascii="Arial" w:hAnsi="Arial" w:cs="Arial"/>
          <w:color w:val="auto"/>
        </w:rPr>
      </w:pPr>
    </w:p>
    <w:p w:rsidR="009A7001" w:rsidRPr="00F77E7E" w:rsidRDefault="009A7001" w:rsidP="004044A0">
      <w:pPr>
        <w:pStyle w:val="Padro"/>
        <w:tabs>
          <w:tab w:val="right" w:pos="3191"/>
        </w:tabs>
        <w:rPr>
          <w:rFonts w:ascii="Arial" w:hAnsi="Arial" w:cs="Arial"/>
          <w:color w:val="auto"/>
        </w:rPr>
      </w:pPr>
    </w:p>
    <w:p w:rsidR="009A7001" w:rsidRPr="00F77E7E" w:rsidRDefault="009A7001" w:rsidP="004044A0">
      <w:pPr>
        <w:pStyle w:val="Padro"/>
        <w:jc w:val="center"/>
        <w:rPr>
          <w:rFonts w:ascii="Arial" w:hAnsi="Arial" w:cs="Arial"/>
          <w:color w:val="auto"/>
        </w:rPr>
      </w:pPr>
    </w:p>
    <w:p w:rsidR="00DF54AC" w:rsidRPr="00F77E7E" w:rsidRDefault="00DF54AC" w:rsidP="004044A0">
      <w:pPr>
        <w:spacing w:after="0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ESTADO DO RIO GRANDE DO SUL</w:t>
      </w:r>
    </w:p>
    <w:p w:rsidR="00DF54AC" w:rsidRPr="00F77E7E" w:rsidRDefault="00DF54AC" w:rsidP="004044A0">
      <w:pPr>
        <w:spacing w:after="0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MUNICÍPIO DE ARROIO DO PADRE</w:t>
      </w:r>
    </w:p>
    <w:p w:rsidR="00DF54AC" w:rsidRPr="00F77E7E" w:rsidRDefault="00DF54AC" w:rsidP="004044A0">
      <w:pPr>
        <w:spacing w:after="0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GABINETE DO PREFEITO</w:t>
      </w:r>
    </w:p>
    <w:p w:rsidR="00C9145A" w:rsidRPr="00F77E7E" w:rsidRDefault="00C9145A" w:rsidP="004044A0">
      <w:pPr>
        <w:spacing w:after="0"/>
        <w:jc w:val="center"/>
        <w:rPr>
          <w:rFonts w:ascii="Arial" w:hAnsi="Arial" w:cs="Arial"/>
          <w:b/>
        </w:rPr>
      </w:pPr>
    </w:p>
    <w:p w:rsidR="00800085" w:rsidRPr="00F77E7E" w:rsidRDefault="00800085" w:rsidP="004044A0">
      <w:pPr>
        <w:spacing w:after="0"/>
        <w:jc w:val="center"/>
        <w:rPr>
          <w:rFonts w:ascii="Arial" w:hAnsi="Arial" w:cs="Arial"/>
          <w:b/>
        </w:rPr>
      </w:pPr>
    </w:p>
    <w:p w:rsidR="009826CC" w:rsidRPr="00F77E7E" w:rsidRDefault="009826CC" w:rsidP="004044A0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b/>
          <w:bCs/>
          <w:color w:val="auto"/>
        </w:rPr>
      </w:pPr>
      <w:r w:rsidRPr="00F77E7E">
        <w:rPr>
          <w:rFonts w:ascii="Arial" w:hAnsi="Arial" w:cs="Arial"/>
          <w:b/>
          <w:bCs/>
          <w:color w:val="auto"/>
        </w:rPr>
        <w:t>A</w:t>
      </w:r>
      <w:r w:rsidR="00800085" w:rsidRPr="00F77E7E">
        <w:rPr>
          <w:rFonts w:ascii="Arial" w:hAnsi="Arial" w:cs="Arial"/>
          <w:b/>
          <w:bCs/>
          <w:color w:val="auto"/>
        </w:rPr>
        <w:tab/>
      </w:r>
      <w:r w:rsidR="00800085" w:rsidRPr="00F77E7E">
        <w:rPr>
          <w:rFonts w:ascii="Arial" w:hAnsi="Arial" w:cs="Arial"/>
          <w:b/>
          <w:bCs/>
          <w:color w:val="auto"/>
        </w:rPr>
        <w:tab/>
      </w:r>
      <w:r w:rsidR="00800085" w:rsidRPr="00F77E7E">
        <w:rPr>
          <w:rFonts w:ascii="Arial" w:hAnsi="Arial" w:cs="Arial"/>
          <w:b/>
          <w:bCs/>
          <w:color w:val="auto"/>
        </w:rPr>
        <w:tab/>
      </w:r>
      <w:r w:rsidR="00800085" w:rsidRPr="00F77E7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5764E" w:rsidRPr="00F77E7E">
        <w:rPr>
          <w:rFonts w:ascii="Arial" w:hAnsi="Arial" w:cs="Arial"/>
          <w:b/>
          <w:bCs/>
          <w:color w:val="auto"/>
          <w:u w:val="single"/>
        </w:rPr>
        <w:t>99</w:t>
      </w:r>
      <w:r w:rsidR="00800085" w:rsidRPr="00F77E7E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77E7E" w:rsidRDefault="009826CC" w:rsidP="004044A0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F77E7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77E7E" w:rsidRDefault="009826CC" w:rsidP="00FE4DCA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/>
          <w:bCs/>
          <w:color w:val="auto"/>
        </w:rPr>
      </w:pPr>
      <w:r w:rsidRPr="00F77E7E">
        <w:rPr>
          <w:rFonts w:ascii="Arial" w:hAnsi="Arial" w:cs="Arial"/>
          <w:b/>
          <w:bCs/>
          <w:color w:val="auto"/>
        </w:rPr>
        <w:t>Senhor Presidente</w:t>
      </w:r>
    </w:p>
    <w:p w:rsidR="009826CC" w:rsidRPr="00F77E7E" w:rsidRDefault="009826CC" w:rsidP="00FE4DCA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/>
          <w:bCs/>
          <w:color w:val="auto"/>
        </w:rPr>
      </w:pPr>
      <w:r w:rsidRPr="00F77E7E">
        <w:rPr>
          <w:rFonts w:ascii="Arial" w:hAnsi="Arial" w:cs="Arial"/>
          <w:b/>
          <w:bCs/>
          <w:color w:val="auto"/>
        </w:rPr>
        <w:t>Senhores Vereadores</w:t>
      </w:r>
    </w:p>
    <w:p w:rsidR="00AB1053" w:rsidRPr="00F77E7E" w:rsidRDefault="00AB1053" w:rsidP="00FE4DCA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/>
          <w:bCs/>
          <w:color w:val="auto"/>
        </w:rPr>
      </w:pPr>
    </w:p>
    <w:p w:rsidR="004A25D4" w:rsidRPr="00F77E7E" w:rsidRDefault="004A25D4" w:rsidP="00FE4DCA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2A22D0" w:rsidRPr="00F77E7E" w:rsidRDefault="002A22D0" w:rsidP="002A22D0">
      <w:pPr>
        <w:spacing w:after="120" w:line="240" w:lineRule="auto"/>
        <w:ind w:firstLine="708"/>
        <w:jc w:val="both"/>
      </w:pPr>
      <w:r w:rsidRPr="00F77E7E">
        <w:rPr>
          <w:rFonts w:ascii="Arial" w:hAnsi="Arial" w:cs="Arial"/>
          <w:highlight w:val="white"/>
        </w:rPr>
        <w:t>Ao encaminhamento para apreciação destas Casa</w:t>
      </w:r>
      <w:r w:rsidR="00C5764E" w:rsidRPr="00F77E7E">
        <w:rPr>
          <w:rFonts w:ascii="Arial" w:hAnsi="Arial" w:cs="Arial"/>
          <w:highlight w:val="white"/>
        </w:rPr>
        <w:t xml:space="preserve"> Legislativa o projeto de lei 99</w:t>
      </w:r>
      <w:r w:rsidRPr="00F77E7E">
        <w:rPr>
          <w:rFonts w:ascii="Arial" w:hAnsi="Arial" w:cs="Arial"/>
          <w:highlight w:val="white"/>
        </w:rPr>
        <w:t>/2020, os cumprimento e passo a expor o que segue.</w:t>
      </w:r>
    </w:p>
    <w:p w:rsidR="002A22D0" w:rsidRPr="00F77E7E" w:rsidRDefault="002A22D0" w:rsidP="002A22D0">
      <w:pPr>
        <w:spacing w:after="120" w:line="240" w:lineRule="auto"/>
        <w:jc w:val="both"/>
      </w:pPr>
      <w:r w:rsidRPr="00F77E7E">
        <w:rPr>
          <w:rFonts w:ascii="Arial" w:hAnsi="Arial" w:cs="Arial"/>
          <w:highlight w:val="white"/>
        </w:rPr>
        <w:tab/>
        <w:t xml:space="preserve">O projeto de lei </w:t>
      </w:r>
      <w:r w:rsidR="00C5764E" w:rsidRPr="00F77E7E">
        <w:rPr>
          <w:rFonts w:ascii="Arial" w:hAnsi="Arial" w:cs="Arial"/>
          <w:highlight w:val="white"/>
        </w:rPr>
        <w:t>99</w:t>
      </w:r>
      <w:r w:rsidRPr="00F77E7E">
        <w:rPr>
          <w:rFonts w:ascii="Arial" w:hAnsi="Arial" w:cs="Arial"/>
          <w:highlight w:val="white"/>
        </w:rPr>
        <w:t>/2020 tem por finalidade estabelecer regras legais para o município reduzir a jornada de trabalho durante parte dos meses durante o verão, implantando temporariamente tur</w:t>
      </w:r>
      <w:r w:rsidR="008D3CB7" w:rsidRPr="00F77E7E">
        <w:rPr>
          <w:rFonts w:ascii="Arial" w:hAnsi="Arial" w:cs="Arial"/>
          <w:highlight w:val="white"/>
        </w:rPr>
        <w:t xml:space="preserve">no único para o atendimento </w:t>
      </w:r>
      <w:r w:rsidRPr="00F77E7E">
        <w:rPr>
          <w:rFonts w:ascii="Arial" w:hAnsi="Arial" w:cs="Arial"/>
          <w:highlight w:val="white"/>
        </w:rPr>
        <w:t>nas repartições públicas municipais.</w:t>
      </w:r>
    </w:p>
    <w:p w:rsidR="002A22D0" w:rsidRPr="00F77E7E" w:rsidRDefault="002A22D0" w:rsidP="002A22D0">
      <w:pPr>
        <w:spacing w:after="120" w:line="240" w:lineRule="auto"/>
        <w:jc w:val="both"/>
      </w:pPr>
      <w:r w:rsidRPr="00F77E7E">
        <w:rPr>
          <w:rFonts w:ascii="Arial" w:hAnsi="Arial" w:cs="Arial"/>
          <w:highlight w:val="white"/>
        </w:rPr>
        <w:tab/>
        <w:t xml:space="preserve">A redução temporária da jornada de trabalho visa possibilitar economia nas instalações públicas municipais durante este período, sobretudo também, nas despesas advindas dos serviços com máquinas, veículos e tratores do </w:t>
      </w:r>
      <w:r w:rsidR="00473113" w:rsidRPr="00F77E7E">
        <w:rPr>
          <w:rFonts w:ascii="Arial" w:hAnsi="Arial" w:cs="Arial"/>
          <w:highlight w:val="white"/>
        </w:rPr>
        <w:t>parque</w:t>
      </w:r>
      <w:r w:rsidRPr="00F77E7E">
        <w:rPr>
          <w:rFonts w:ascii="Arial" w:hAnsi="Arial" w:cs="Arial"/>
          <w:highlight w:val="white"/>
        </w:rPr>
        <w:t xml:space="preserve"> viário municipal, que ficarão menos exposto ao calor na época mais forte do verão. Terá economia também nos deslocamentos pois será apenas uma vez pela </w:t>
      </w:r>
      <w:r w:rsidR="008C3388" w:rsidRPr="00F77E7E">
        <w:rPr>
          <w:rFonts w:ascii="Arial" w:hAnsi="Arial" w:cs="Arial"/>
          <w:highlight w:val="white"/>
        </w:rPr>
        <w:t>manhã</w:t>
      </w:r>
      <w:r w:rsidRPr="00F77E7E">
        <w:rPr>
          <w:rFonts w:ascii="Arial" w:hAnsi="Arial" w:cs="Arial"/>
          <w:highlight w:val="white"/>
        </w:rPr>
        <w:t xml:space="preserve"> e outra no encerramento do turno, porque não haverá interrupção ao meio dia como no turno integral, ou seja, nas 08 (oito horas) diárias.</w:t>
      </w:r>
    </w:p>
    <w:p w:rsidR="002A22D0" w:rsidRPr="00F77E7E" w:rsidRDefault="002A22D0" w:rsidP="002A22D0">
      <w:pPr>
        <w:spacing w:after="120" w:line="240" w:lineRule="auto"/>
        <w:jc w:val="both"/>
      </w:pPr>
      <w:r w:rsidRPr="00F77E7E">
        <w:rPr>
          <w:rFonts w:ascii="Arial" w:hAnsi="Arial" w:cs="Arial"/>
          <w:highlight w:val="white"/>
        </w:rPr>
        <w:tab/>
        <w:t>Evidentemente, o turno único será também importante para os servidores públicos municipais que também ficarão menos expostos ao calor na época mais acentuada do verão.</w:t>
      </w:r>
    </w:p>
    <w:p w:rsidR="002A22D0" w:rsidRPr="00F77E7E" w:rsidRDefault="002A22D0" w:rsidP="002A22D0">
      <w:pPr>
        <w:spacing w:after="120" w:line="240" w:lineRule="auto"/>
        <w:jc w:val="both"/>
      </w:pPr>
      <w:r w:rsidRPr="00F77E7E">
        <w:rPr>
          <w:rFonts w:ascii="Arial" w:hAnsi="Arial" w:cs="Arial"/>
          <w:highlight w:val="white"/>
        </w:rPr>
        <w:tab/>
        <w:t>Por tudo que foi exposto, submete-se o presente projeto de lei as considerações dos senhores e que ao fim aguarda-se a sua aprovação.</w:t>
      </w:r>
      <w:r w:rsidR="004F2F3E" w:rsidRPr="00F77E7E">
        <w:rPr>
          <w:rFonts w:ascii="Arial" w:hAnsi="Arial" w:cs="Arial"/>
        </w:rPr>
        <w:t xml:space="preserve"> Pede-se ao presente projeto de lei tramitação em regime de urgência para que na data aprazada da entrada em vigor do turno único possa-se contar com a nova lei</w:t>
      </w:r>
      <w:r w:rsidR="00FA2CEE" w:rsidRPr="00F77E7E">
        <w:rPr>
          <w:rFonts w:ascii="Arial" w:hAnsi="Arial" w:cs="Arial"/>
        </w:rPr>
        <w:t xml:space="preserve"> devidamente em vigência</w:t>
      </w:r>
      <w:r w:rsidR="004F2F3E" w:rsidRPr="00F77E7E">
        <w:rPr>
          <w:rFonts w:ascii="Arial" w:hAnsi="Arial" w:cs="Arial"/>
        </w:rPr>
        <w:t>.</w:t>
      </w:r>
    </w:p>
    <w:p w:rsidR="002A22D0" w:rsidRPr="00F77E7E" w:rsidRDefault="002A22D0" w:rsidP="002A22D0">
      <w:pPr>
        <w:spacing w:after="120" w:line="240" w:lineRule="auto"/>
        <w:jc w:val="both"/>
      </w:pPr>
      <w:r w:rsidRPr="00F77E7E">
        <w:rPr>
          <w:rFonts w:ascii="Arial" w:hAnsi="Arial" w:cs="Arial"/>
          <w:highlight w:val="white"/>
        </w:rPr>
        <w:tab/>
        <w:t>Nada mais para o momento.</w:t>
      </w:r>
    </w:p>
    <w:p w:rsidR="00FA2338" w:rsidRPr="00F77E7E" w:rsidRDefault="002A22D0" w:rsidP="002A22D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77E7E">
        <w:rPr>
          <w:rFonts w:ascii="Arial" w:hAnsi="Arial" w:cs="Arial"/>
          <w:highlight w:val="white"/>
        </w:rPr>
        <w:tab/>
      </w:r>
      <w:r w:rsidR="00FA2338" w:rsidRPr="00F77E7E">
        <w:rPr>
          <w:rFonts w:ascii="Arial" w:hAnsi="Arial" w:cs="Arial"/>
          <w:shd w:val="clear" w:color="auto" w:fill="FFFFFF"/>
        </w:rPr>
        <w:t>Atenciosamente.</w:t>
      </w:r>
    </w:p>
    <w:p w:rsidR="0066045C" w:rsidRPr="00F77E7E" w:rsidRDefault="001F29F2" w:rsidP="00D70929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F77E7E">
        <w:rPr>
          <w:rFonts w:ascii="Arial" w:hAnsi="Arial" w:cs="Arial"/>
          <w:bCs/>
          <w:color w:val="auto"/>
        </w:rPr>
        <w:t>A</w:t>
      </w:r>
      <w:r w:rsidR="00214D53" w:rsidRPr="00F77E7E">
        <w:rPr>
          <w:rFonts w:ascii="Arial" w:hAnsi="Arial" w:cs="Arial"/>
          <w:bCs/>
          <w:color w:val="auto"/>
        </w:rPr>
        <w:t xml:space="preserve">rroio do Padre, </w:t>
      </w:r>
      <w:r w:rsidR="00D70929" w:rsidRPr="00F77E7E">
        <w:rPr>
          <w:rFonts w:ascii="Arial" w:hAnsi="Arial" w:cs="Arial"/>
          <w:bCs/>
          <w:color w:val="auto"/>
        </w:rPr>
        <w:t>04</w:t>
      </w:r>
      <w:r w:rsidR="00A47A6B" w:rsidRPr="00F77E7E">
        <w:rPr>
          <w:rFonts w:ascii="Arial" w:hAnsi="Arial" w:cs="Arial"/>
          <w:bCs/>
          <w:color w:val="auto"/>
        </w:rPr>
        <w:t xml:space="preserve"> </w:t>
      </w:r>
      <w:r w:rsidR="00DF51E8" w:rsidRPr="00F77E7E">
        <w:rPr>
          <w:rFonts w:ascii="Arial" w:hAnsi="Arial" w:cs="Arial"/>
          <w:bCs/>
          <w:color w:val="auto"/>
        </w:rPr>
        <w:t>de</w:t>
      </w:r>
      <w:r w:rsidR="00D70929" w:rsidRPr="00F77E7E">
        <w:rPr>
          <w:rFonts w:ascii="Arial" w:hAnsi="Arial" w:cs="Arial"/>
          <w:bCs/>
          <w:color w:val="auto"/>
        </w:rPr>
        <w:t xml:space="preserve"> dezem</w:t>
      </w:r>
      <w:r w:rsidR="00FF03B0" w:rsidRPr="00F77E7E">
        <w:rPr>
          <w:rFonts w:ascii="Arial" w:hAnsi="Arial" w:cs="Arial"/>
          <w:bCs/>
          <w:color w:val="auto"/>
        </w:rPr>
        <w:t>bro</w:t>
      </w:r>
      <w:r w:rsidR="00AD3676" w:rsidRPr="00F77E7E">
        <w:rPr>
          <w:rFonts w:ascii="Arial" w:hAnsi="Arial" w:cs="Arial"/>
          <w:bCs/>
          <w:color w:val="auto"/>
        </w:rPr>
        <w:t xml:space="preserve"> </w:t>
      </w:r>
      <w:r w:rsidR="00617B4A" w:rsidRPr="00F77E7E">
        <w:rPr>
          <w:rFonts w:ascii="Arial" w:hAnsi="Arial" w:cs="Arial"/>
          <w:bCs/>
          <w:color w:val="auto"/>
        </w:rPr>
        <w:t>de 2020</w:t>
      </w:r>
      <w:r w:rsidR="0066045C" w:rsidRPr="00F77E7E">
        <w:rPr>
          <w:rFonts w:ascii="Arial" w:hAnsi="Arial" w:cs="Arial"/>
          <w:bCs/>
          <w:color w:val="auto"/>
        </w:rPr>
        <w:t xml:space="preserve">. </w:t>
      </w:r>
    </w:p>
    <w:p w:rsidR="00EB14F8" w:rsidRPr="00F77E7E" w:rsidRDefault="00EB14F8" w:rsidP="004044A0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FE4DCA" w:rsidRPr="00F77E7E" w:rsidRDefault="00FE4DCA" w:rsidP="004044A0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CF1945" w:rsidRPr="00F77E7E" w:rsidRDefault="00CF1945" w:rsidP="004044A0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77E7E">
        <w:rPr>
          <w:rFonts w:ascii="Arial" w:hAnsi="Arial" w:cs="Arial"/>
          <w:sz w:val="22"/>
          <w:szCs w:val="22"/>
        </w:rPr>
        <w:t>_________________________</w:t>
      </w:r>
    </w:p>
    <w:p w:rsidR="00CF1945" w:rsidRPr="00F77E7E" w:rsidRDefault="002D2EC3" w:rsidP="004044A0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77E7E">
        <w:rPr>
          <w:rFonts w:ascii="Arial" w:hAnsi="Arial" w:cs="Arial"/>
          <w:sz w:val="22"/>
          <w:szCs w:val="22"/>
        </w:rPr>
        <w:t>Leonir Aldrighi Baschi</w:t>
      </w:r>
    </w:p>
    <w:p w:rsidR="00CF1945" w:rsidRPr="00F77E7E" w:rsidRDefault="00CF1945" w:rsidP="004044A0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77E7E">
        <w:rPr>
          <w:rFonts w:ascii="Arial" w:hAnsi="Arial" w:cs="Arial"/>
          <w:sz w:val="22"/>
          <w:szCs w:val="22"/>
        </w:rPr>
        <w:t>Prefeito</w:t>
      </w:r>
      <w:r w:rsidR="002D2EC3" w:rsidRPr="00F77E7E">
        <w:rPr>
          <w:rFonts w:ascii="Arial" w:hAnsi="Arial" w:cs="Arial"/>
          <w:sz w:val="22"/>
          <w:szCs w:val="22"/>
        </w:rPr>
        <w:t xml:space="preserve"> Municipal</w:t>
      </w:r>
    </w:p>
    <w:p w:rsidR="00B360C9" w:rsidRPr="00F77E7E" w:rsidRDefault="00B360C9" w:rsidP="004044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03276F" w:rsidRPr="00F77E7E" w:rsidRDefault="003E2D0C" w:rsidP="004044A0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i/>
          <w:color w:val="auto"/>
        </w:rPr>
      </w:pPr>
      <w:r w:rsidRPr="00F77E7E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F77E7E" w:rsidRDefault="003D71C0" w:rsidP="004044A0">
      <w:pPr>
        <w:spacing w:after="0"/>
        <w:rPr>
          <w:rFonts w:ascii="Arial" w:hAnsi="Arial" w:cs="Arial"/>
          <w:b/>
          <w:i/>
        </w:rPr>
      </w:pPr>
      <w:r w:rsidRPr="00F77E7E">
        <w:rPr>
          <w:rFonts w:ascii="Arial" w:hAnsi="Arial" w:cs="Arial"/>
          <w:b/>
          <w:i/>
        </w:rPr>
        <w:t xml:space="preserve">Vilson </w:t>
      </w:r>
      <w:proofErr w:type="spellStart"/>
      <w:r w:rsidRPr="00F77E7E">
        <w:rPr>
          <w:rFonts w:ascii="Arial" w:hAnsi="Arial" w:cs="Arial"/>
          <w:b/>
          <w:i/>
        </w:rPr>
        <w:t>Pieper</w:t>
      </w:r>
      <w:proofErr w:type="spellEnd"/>
    </w:p>
    <w:p w:rsidR="003E2D0C" w:rsidRPr="00F77E7E" w:rsidRDefault="003E2D0C" w:rsidP="004044A0">
      <w:pPr>
        <w:spacing w:after="0"/>
        <w:rPr>
          <w:rFonts w:ascii="Arial" w:hAnsi="Arial" w:cs="Arial"/>
          <w:b/>
          <w:i/>
        </w:rPr>
      </w:pPr>
      <w:r w:rsidRPr="00F77E7E">
        <w:rPr>
          <w:rFonts w:ascii="Arial" w:hAnsi="Arial" w:cs="Arial"/>
          <w:b/>
          <w:i/>
        </w:rPr>
        <w:t>Presidente da Câmara Municipal de</w:t>
      </w:r>
      <w:r w:rsidR="008926C0" w:rsidRPr="00F77E7E">
        <w:rPr>
          <w:rFonts w:ascii="Arial" w:hAnsi="Arial" w:cs="Arial"/>
          <w:b/>
          <w:i/>
        </w:rPr>
        <w:t xml:space="preserve"> Vereadores</w:t>
      </w:r>
    </w:p>
    <w:p w:rsidR="0086531A" w:rsidRPr="00F77E7E" w:rsidRDefault="003E2D0C" w:rsidP="004044A0">
      <w:pPr>
        <w:spacing w:after="0"/>
        <w:rPr>
          <w:rFonts w:ascii="Arial" w:hAnsi="Arial" w:cs="Arial"/>
          <w:b/>
          <w:i/>
        </w:rPr>
      </w:pPr>
      <w:r w:rsidRPr="00F77E7E">
        <w:rPr>
          <w:rFonts w:ascii="Arial" w:hAnsi="Arial" w:cs="Arial"/>
          <w:b/>
          <w:i/>
        </w:rPr>
        <w:t>Arroio do Padre/RS</w:t>
      </w:r>
    </w:p>
    <w:p w:rsidR="00757EA7" w:rsidRPr="00F77E7E" w:rsidRDefault="004044A0" w:rsidP="004044A0">
      <w:pPr>
        <w:spacing w:after="0"/>
        <w:rPr>
          <w:rFonts w:ascii="Arial" w:hAnsi="Arial" w:cs="Arial"/>
        </w:rPr>
      </w:pPr>
      <w:r w:rsidRPr="00F77E7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A6C8B07" wp14:editId="111E7771">
            <wp:simplePos x="0" y="0"/>
            <wp:positionH relativeFrom="margin">
              <wp:align>center</wp:align>
            </wp:positionH>
            <wp:positionV relativeFrom="paragraph">
              <wp:posOffset>509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BDB" w:rsidRPr="00F77E7E" w:rsidRDefault="00920BDB" w:rsidP="004044A0">
      <w:pPr>
        <w:spacing w:after="0"/>
        <w:rPr>
          <w:rFonts w:ascii="Arial" w:hAnsi="Arial" w:cs="Arial"/>
        </w:rPr>
      </w:pPr>
    </w:p>
    <w:p w:rsidR="00757EA7" w:rsidRPr="00F77E7E" w:rsidRDefault="00757EA7" w:rsidP="004044A0">
      <w:pPr>
        <w:spacing w:after="0"/>
        <w:rPr>
          <w:rFonts w:ascii="Arial" w:hAnsi="Arial" w:cs="Arial"/>
        </w:rPr>
      </w:pPr>
    </w:p>
    <w:p w:rsidR="00813533" w:rsidRPr="00F77E7E" w:rsidRDefault="00813533" w:rsidP="004044A0">
      <w:pPr>
        <w:spacing w:after="0"/>
        <w:rPr>
          <w:rFonts w:ascii="Arial" w:hAnsi="Arial" w:cs="Arial"/>
        </w:rPr>
      </w:pPr>
    </w:p>
    <w:p w:rsidR="00813533" w:rsidRPr="00F77E7E" w:rsidRDefault="00813533" w:rsidP="004044A0">
      <w:pPr>
        <w:spacing w:after="0"/>
        <w:rPr>
          <w:rFonts w:ascii="Arial" w:hAnsi="Arial" w:cs="Arial"/>
        </w:rPr>
      </w:pPr>
    </w:p>
    <w:p w:rsidR="003F1E75" w:rsidRPr="00F77E7E" w:rsidRDefault="003F1E75" w:rsidP="004044A0">
      <w:pPr>
        <w:spacing w:after="0"/>
        <w:jc w:val="center"/>
        <w:rPr>
          <w:rFonts w:ascii="Arial" w:hAnsi="Arial" w:cs="Arial"/>
          <w:b/>
        </w:rPr>
      </w:pPr>
    </w:p>
    <w:p w:rsidR="00D864DA" w:rsidRPr="00F77E7E" w:rsidRDefault="00D864DA" w:rsidP="004044A0">
      <w:pPr>
        <w:spacing w:after="0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ESTADO DO RIO GRANDE DO SUL</w:t>
      </w:r>
    </w:p>
    <w:p w:rsidR="00D864DA" w:rsidRPr="00F77E7E" w:rsidRDefault="00D864DA" w:rsidP="005809DB">
      <w:pPr>
        <w:spacing w:after="0" w:line="240" w:lineRule="auto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MUNICÍPIO DE ARROIO DO PADRE</w:t>
      </w:r>
    </w:p>
    <w:p w:rsidR="00D864DA" w:rsidRPr="00F77E7E" w:rsidRDefault="00D864DA" w:rsidP="005809DB">
      <w:pPr>
        <w:spacing w:after="0" w:line="240" w:lineRule="auto"/>
        <w:jc w:val="center"/>
        <w:rPr>
          <w:rFonts w:ascii="Arial" w:hAnsi="Arial" w:cs="Arial"/>
          <w:b/>
        </w:rPr>
      </w:pPr>
      <w:r w:rsidRPr="00F77E7E">
        <w:rPr>
          <w:rFonts w:ascii="Arial" w:hAnsi="Arial" w:cs="Arial"/>
          <w:b/>
        </w:rPr>
        <w:t>GABINETE DO PREFEITO</w:t>
      </w:r>
    </w:p>
    <w:p w:rsidR="006A7331" w:rsidRPr="00F77E7E" w:rsidRDefault="006A7331" w:rsidP="005809DB">
      <w:pPr>
        <w:spacing w:after="0" w:line="240" w:lineRule="auto"/>
        <w:jc w:val="center"/>
        <w:rPr>
          <w:rFonts w:ascii="Arial" w:hAnsi="Arial" w:cs="Arial"/>
          <w:b/>
        </w:rPr>
      </w:pPr>
    </w:p>
    <w:p w:rsidR="004044A0" w:rsidRPr="00F77E7E" w:rsidRDefault="004044A0" w:rsidP="004044A0">
      <w:pPr>
        <w:spacing w:after="0"/>
        <w:jc w:val="center"/>
        <w:rPr>
          <w:rFonts w:ascii="Arial" w:hAnsi="Arial" w:cs="Arial"/>
          <w:b/>
        </w:rPr>
      </w:pPr>
    </w:p>
    <w:p w:rsidR="00D864DA" w:rsidRPr="00F77E7E" w:rsidRDefault="00D32C9D" w:rsidP="005809D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99</w:t>
      </w:r>
      <w:bookmarkStart w:id="0" w:name="_GoBack"/>
      <w:bookmarkEnd w:id="0"/>
      <w:r w:rsidR="00755419" w:rsidRPr="00F77E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77E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43D1F" w:rsidRPr="00F77E7E">
        <w:rPr>
          <w:rFonts w:ascii="Arial" w:hAnsi="Arial" w:cs="Arial"/>
          <w:b/>
          <w:bCs/>
          <w:color w:val="auto"/>
          <w:u w:val="single"/>
        </w:rPr>
        <w:t>0</w:t>
      </w:r>
      <w:r w:rsidR="00947B7C" w:rsidRPr="00F77E7E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F77E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9243C" w:rsidRPr="00F77E7E">
        <w:rPr>
          <w:rFonts w:ascii="Arial" w:hAnsi="Arial" w:cs="Arial"/>
          <w:b/>
          <w:bCs/>
          <w:color w:val="auto"/>
          <w:u w:val="single"/>
        </w:rPr>
        <w:t>DE DEZE</w:t>
      </w:r>
      <w:r w:rsidR="00443D1F" w:rsidRPr="00F77E7E">
        <w:rPr>
          <w:rFonts w:ascii="Arial" w:hAnsi="Arial" w:cs="Arial"/>
          <w:b/>
          <w:bCs/>
          <w:color w:val="auto"/>
          <w:u w:val="single"/>
        </w:rPr>
        <w:t>M</w:t>
      </w:r>
      <w:r w:rsidR="0045565D" w:rsidRPr="00F77E7E">
        <w:rPr>
          <w:rFonts w:ascii="Arial" w:hAnsi="Arial" w:cs="Arial"/>
          <w:b/>
          <w:bCs/>
          <w:color w:val="auto"/>
          <w:u w:val="single"/>
        </w:rPr>
        <w:t>BRO</w:t>
      </w:r>
      <w:r w:rsidR="001D03BC" w:rsidRPr="00F77E7E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F77E7E">
        <w:rPr>
          <w:rFonts w:ascii="Arial" w:hAnsi="Arial" w:cs="Arial"/>
          <w:b/>
          <w:bCs/>
          <w:color w:val="auto"/>
          <w:u w:val="single"/>
        </w:rPr>
        <w:t>.</w:t>
      </w:r>
    </w:p>
    <w:p w:rsidR="00927E30" w:rsidRPr="00F77E7E" w:rsidRDefault="00C41820" w:rsidP="005809DB">
      <w:pPr>
        <w:tabs>
          <w:tab w:val="left" w:pos="1418"/>
        </w:tabs>
        <w:spacing w:after="120" w:line="240" w:lineRule="auto"/>
        <w:ind w:left="3540" w:firstLine="430"/>
        <w:jc w:val="right"/>
      </w:pPr>
      <w:r w:rsidRPr="00F77E7E">
        <w:rPr>
          <w:rFonts w:ascii="Arial" w:hAnsi="Arial" w:cs="Arial"/>
        </w:rPr>
        <w:t>Institui t</w:t>
      </w:r>
      <w:r w:rsidR="00927E30" w:rsidRPr="00F77E7E">
        <w:rPr>
          <w:rFonts w:ascii="Arial" w:hAnsi="Arial" w:cs="Arial"/>
        </w:rPr>
        <w:t>urno único no serviço público municipal.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ind w:left="3540" w:firstLine="430"/>
        <w:jc w:val="right"/>
        <w:rPr>
          <w:rFonts w:ascii="Arial" w:hAnsi="Arial" w:cs="Arial"/>
        </w:rPr>
      </w:pP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hAnsi="Arial" w:cs="Arial"/>
          <w:b/>
          <w:bCs/>
        </w:rPr>
        <w:t xml:space="preserve">Art. 1º </w:t>
      </w:r>
      <w:r w:rsidRPr="00F77E7E">
        <w:rPr>
          <w:rFonts w:ascii="Arial" w:hAnsi="Arial" w:cs="Arial"/>
          <w:bCs/>
        </w:rPr>
        <w:t>Fica instituído turno único contínuo de seis (6) horas diárias no serviço público municipal a ser cumprido no período compreendido entre ás oito (8) horas e quatorze (14) horas de segunda a sexta-feira, exceto nas Secretarias de Obras, Infraestrutura e Saneamento e Secretaria de Agricultura, Meio Ambiente e Desenvolvimento onde os serviços serão executados das sete (7) horas ás treze (13) horas, nos mesmos dias semana.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Parágrafo único:</w:t>
      </w:r>
      <w:r w:rsidRPr="00F77E7E">
        <w:rPr>
          <w:rFonts w:ascii="Arial" w:eastAsia="Calibri" w:hAnsi="Arial" w:cs="Arial"/>
        </w:rPr>
        <w:t xml:space="preserve"> Sempre que houver necessidade e para que o serviço público não sofra prejuízo, mesmo que vigente o período fixado no caput, os servidores poderão ser convocados a cumprir a carga horária integral, sem que isso incorra em serviço extraordinário.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hAnsi="Arial" w:cs="Arial"/>
          <w:b/>
          <w:bCs/>
        </w:rPr>
        <w:t>Art. 2º</w:t>
      </w:r>
      <w:r w:rsidRPr="00F77E7E">
        <w:rPr>
          <w:rFonts w:ascii="Arial" w:eastAsia="Calibri" w:hAnsi="Arial" w:cs="Arial"/>
        </w:rPr>
        <w:t xml:space="preserve"> O turno único instituído no artigo 1º desta Lei vigorará a partir de 2</w:t>
      </w:r>
      <w:bookmarkStart w:id="1" w:name="_GoBack1"/>
      <w:bookmarkEnd w:id="1"/>
      <w:r w:rsidR="00DB08BE" w:rsidRPr="00F77E7E">
        <w:rPr>
          <w:rFonts w:ascii="Arial" w:eastAsia="Calibri" w:hAnsi="Arial" w:cs="Arial"/>
        </w:rPr>
        <w:t>1 de dezembro de 2020</w:t>
      </w:r>
      <w:r w:rsidR="00D779E9" w:rsidRPr="00F77E7E">
        <w:rPr>
          <w:rFonts w:ascii="Arial" w:eastAsia="Calibri" w:hAnsi="Arial" w:cs="Arial"/>
        </w:rPr>
        <w:t>, até 29</w:t>
      </w:r>
      <w:r w:rsidRPr="00F77E7E">
        <w:rPr>
          <w:rFonts w:ascii="Arial" w:eastAsia="Calibri" w:hAnsi="Arial" w:cs="Arial"/>
        </w:rPr>
        <w:t xml:space="preserve"> de janeiro de 202</w:t>
      </w:r>
      <w:r w:rsidR="00D779E9" w:rsidRPr="00F77E7E">
        <w:rPr>
          <w:rFonts w:ascii="Arial" w:eastAsia="Calibri" w:hAnsi="Arial" w:cs="Arial"/>
        </w:rPr>
        <w:t>1</w:t>
      </w:r>
      <w:r w:rsidRPr="00F77E7E">
        <w:rPr>
          <w:rFonts w:ascii="Arial" w:eastAsia="Calibri" w:hAnsi="Arial" w:cs="Arial"/>
        </w:rPr>
        <w:t xml:space="preserve">. 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Art. 3º</w:t>
      </w:r>
      <w:r w:rsidRPr="00F77E7E">
        <w:rPr>
          <w:rFonts w:ascii="Arial" w:eastAsia="Calibri" w:hAnsi="Arial" w:cs="Arial"/>
        </w:rPr>
        <w:t xml:space="preserve"> </w:t>
      </w:r>
      <w:r w:rsidRPr="00F77E7E">
        <w:rPr>
          <w:rFonts w:ascii="Arial" w:hAnsi="Arial" w:cs="Arial"/>
        </w:rPr>
        <w:t>O turno único não se aplica aos servidores</w:t>
      </w:r>
      <w:r w:rsidR="00083B51" w:rsidRPr="00F77E7E">
        <w:rPr>
          <w:rFonts w:ascii="Arial" w:hAnsi="Arial" w:cs="Arial"/>
        </w:rPr>
        <w:t xml:space="preserve"> públicos </w:t>
      </w:r>
      <w:r w:rsidR="00DB40E8" w:rsidRPr="00F77E7E">
        <w:rPr>
          <w:rFonts w:ascii="Arial" w:hAnsi="Arial" w:cs="Arial"/>
        </w:rPr>
        <w:t>municipais que atuam cumprindo</w:t>
      </w:r>
      <w:r w:rsidR="00083B51" w:rsidRPr="00F77E7E">
        <w:rPr>
          <w:rFonts w:ascii="Arial" w:hAnsi="Arial" w:cs="Arial"/>
        </w:rPr>
        <w:t xml:space="preserve"> suas funções em </w:t>
      </w:r>
      <w:r w:rsidR="0032589E" w:rsidRPr="00F77E7E">
        <w:rPr>
          <w:rFonts w:ascii="Arial" w:hAnsi="Arial" w:cs="Arial"/>
        </w:rPr>
        <w:t xml:space="preserve">quaisquer </w:t>
      </w:r>
      <w:r w:rsidR="00083B51" w:rsidRPr="00F77E7E">
        <w:rPr>
          <w:rFonts w:ascii="Arial" w:hAnsi="Arial" w:cs="Arial"/>
        </w:rPr>
        <w:t>atividades vinculadas a Secretaria Municipal de Saúde e Desenvolvimento Social</w:t>
      </w:r>
      <w:r w:rsidR="0032589E" w:rsidRPr="00F77E7E">
        <w:rPr>
          <w:rFonts w:ascii="Arial" w:hAnsi="Arial" w:cs="Arial"/>
        </w:rPr>
        <w:t>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Art. 4º</w:t>
      </w:r>
      <w:r w:rsidRPr="00F77E7E">
        <w:rPr>
          <w:rFonts w:ascii="Arial" w:eastAsia="Calibri" w:hAnsi="Arial" w:cs="Arial"/>
        </w:rPr>
        <w:t xml:space="preserve"> Fica excepcionado durante o período de vigência do turno único, quanto ao funcionamento do Conselho Tutelar, o disposto o Art. 39 da Lei Municipal nº 1.982, de 11 de outubro de 2018, devendo porém, funcionar em caráter de plantão.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Art. 5º</w:t>
      </w:r>
      <w:r w:rsidRPr="00F77E7E">
        <w:rPr>
          <w:rFonts w:ascii="Arial" w:eastAsia="Calibri" w:hAnsi="Arial" w:cs="Arial"/>
        </w:rPr>
        <w:t xml:space="preserve"> Cessado o turno único, os servidores retornarão ao cumprimento da jornada de trabalho especificada em lei para seus cargos, cujo cumprimento ficará apenas suspenso temporariamente em decorrência desta lei. 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Parágrafo único:</w:t>
      </w:r>
      <w:r w:rsidRPr="00F77E7E">
        <w:rPr>
          <w:rFonts w:ascii="Arial" w:eastAsia="Calibri" w:hAnsi="Arial" w:cs="Arial"/>
        </w:rPr>
        <w:t xml:space="preserve"> A carga horária dos servidores definida em lei para seus cargos, não sofrerá qualquer alteração, ficando apenas dispensado o integral cumprimento da jornada de trabalho durante o período de turno único. 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Art. 6º</w:t>
      </w:r>
      <w:r w:rsidRPr="00F77E7E">
        <w:rPr>
          <w:rFonts w:ascii="Arial" w:eastAsia="Calibri" w:hAnsi="Arial" w:cs="Arial"/>
        </w:rPr>
        <w:t xml:space="preserve"> Fica vedada, na vigência do turno único, a convocação e remuneração de serviço extraordinário ressalvados os casos de situação de emergência ou calamidade pública.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Art. 7º</w:t>
      </w:r>
      <w:r w:rsidRPr="00F77E7E">
        <w:rPr>
          <w:rFonts w:ascii="Arial" w:eastAsia="Calibri" w:hAnsi="Arial" w:cs="Arial"/>
        </w:rPr>
        <w:t xml:space="preserve"> A presente Lei aplica-se aos serviços internos e externos.</w:t>
      </w:r>
    </w:p>
    <w:p w:rsidR="00927E30" w:rsidRPr="00F77E7E" w:rsidRDefault="00927E30" w:rsidP="005809DB">
      <w:pPr>
        <w:tabs>
          <w:tab w:val="left" w:pos="1418"/>
        </w:tabs>
        <w:spacing w:after="120" w:line="240" w:lineRule="auto"/>
        <w:jc w:val="both"/>
        <w:rPr>
          <w:rFonts w:ascii="Arial" w:hAnsi="Arial"/>
        </w:rPr>
      </w:pPr>
      <w:r w:rsidRPr="00F77E7E">
        <w:rPr>
          <w:rFonts w:ascii="Arial" w:eastAsia="Calibri" w:hAnsi="Arial" w:cs="Arial"/>
          <w:b/>
        </w:rPr>
        <w:t>Parágrafo único:</w:t>
      </w:r>
      <w:r w:rsidRPr="00F77E7E">
        <w:rPr>
          <w:rFonts w:ascii="Arial" w:eastAsia="Calibri" w:hAnsi="Arial" w:cs="Arial"/>
        </w:rPr>
        <w:t xml:space="preserve"> O disposto nesta Lei a</w:t>
      </w:r>
      <w:r w:rsidR="00F93090" w:rsidRPr="00F77E7E">
        <w:rPr>
          <w:rFonts w:ascii="Arial" w:eastAsia="Calibri" w:hAnsi="Arial" w:cs="Arial"/>
        </w:rPr>
        <w:t>plica-se também aos contratados, nas áreas em que serão aplicadas as disposições desta Lei.</w:t>
      </w:r>
    </w:p>
    <w:p w:rsidR="00927E30" w:rsidRPr="00F77E7E" w:rsidRDefault="00927E30" w:rsidP="005809DB">
      <w:pPr>
        <w:pStyle w:val="Padro"/>
        <w:spacing w:before="57" w:after="217" w:line="240" w:lineRule="auto"/>
        <w:jc w:val="both"/>
        <w:rPr>
          <w:rFonts w:eastAsia="Calibri" w:cs="Courier New"/>
          <w:b/>
          <w:color w:val="auto"/>
          <w:u w:val="single"/>
        </w:rPr>
      </w:pPr>
      <w:r w:rsidRPr="00F77E7E">
        <w:rPr>
          <w:rFonts w:ascii="Arial" w:eastAsia="Calibri" w:hAnsi="Arial" w:cs="Arial"/>
          <w:b/>
          <w:color w:val="auto"/>
        </w:rPr>
        <w:t>Art. 8º</w:t>
      </w:r>
      <w:r w:rsidRPr="00F77E7E">
        <w:rPr>
          <w:rFonts w:ascii="Arial" w:eastAsia="Calibri" w:hAnsi="Arial" w:cs="Arial"/>
          <w:color w:val="auto"/>
        </w:rPr>
        <w:t xml:space="preserve"> </w:t>
      </w:r>
      <w:bookmarkStart w:id="2" w:name="__DdeLink__615_810725943"/>
      <w:r w:rsidRPr="00F77E7E">
        <w:rPr>
          <w:rFonts w:ascii="Arial" w:eastAsia="Calibri" w:hAnsi="Arial" w:cs="Arial"/>
          <w:color w:val="auto"/>
        </w:rPr>
        <w:t>Esta Lei entra em vigor na data de</w:t>
      </w:r>
      <w:bookmarkEnd w:id="2"/>
      <w:r w:rsidRPr="00F77E7E">
        <w:rPr>
          <w:rFonts w:ascii="Arial" w:eastAsia="Calibri" w:hAnsi="Arial" w:cs="Arial"/>
          <w:color w:val="auto"/>
        </w:rPr>
        <w:t xml:space="preserve"> sua publicação, com eficácia a partir do dia </w:t>
      </w:r>
      <w:r w:rsidRPr="00F77E7E">
        <w:rPr>
          <w:rFonts w:ascii="Arial" w:eastAsia="Calibri" w:hAnsi="Arial" w:cs="Arial"/>
          <w:iCs/>
          <w:color w:val="auto"/>
        </w:rPr>
        <w:t>2</w:t>
      </w:r>
      <w:r w:rsidR="003747CB" w:rsidRPr="00F77E7E">
        <w:rPr>
          <w:rFonts w:ascii="Arial" w:eastAsia="Calibri" w:hAnsi="Arial" w:cs="Arial"/>
          <w:iCs/>
          <w:color w:val="auto"/>
        </w:rPr>
        <w:t>1 de dezembro de 2020</w:t>
      </w:r>
      <w:r w:rsidRPr="00F77E7E">
        <w:rPr>
          <w:rFonts w:ascii="Arial" w:eastAsia="Calibri" w:hAnsi="Arial" w:cs="Arial"/>
          <w:iCs/>
          <w:color w:val="auto"/>
        </w:rPr>
        <w:t>.</w:t>
      </w:r>
    </w:p>
    <w:p w:rsidR="00F6492D" w:rsidRPr="00F77E7E" w:rsidRDefault="0052390F" w:rsidP="005809D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F77E7E">
        <w:rPr>
          <w:rFonts w:ascii="Arial" w:hAnsi="Arial" w:cs="Arial"/>
        </w:rPr>
        <w:t xml:space="preserve"> Arroio do Padre,</w:t>
      </w:r>
      <w:r w:rsidR="00F6492D" w:rsidRPr="00F77E7E">
        <w:rPr>
          <w:rFonts w:ascii="Arial" w:hAnsi="Arial" w:cs="Arial"/>
        </w:rPr>
        <w:t xml:space="preserve"> </w:t>
      </w:r>
      <w:r w:rsidR="00E749FC" w:rsidRPr="00F77E7E">
        <w:rPr>
          <w:rFonts w:ascii="Arial" w:hAnsi="Arial" w:cs="Arial"/>
        </w:rPr>
        <w:t>0</w:t>
      </w:r>
      <w:r w:rsidR="002C4416" w:rsidRPr="00F77E7E">
        <w:rPr>
          <w:rFonts w:ascii="Arial" w:hAnsi="Arial" w:cs="Arial"/>
        </w:rPr>
        <w:t>4</w:t>
      </w:r>
      <w:r w:rsidR="0099725A" w:rsidRPr="00F77E7E">
        <w:rPr>
          <w:rFonts w:ascii="Arial" w:hAnsi="Arial" w:cs="Arial"/>
        </w:rPr>
        <w:t xml:space="preserve"> </w:t>
      </w:r>
      <w:r w:rsidR="00F6492D" w:rsidRPr="00F77E7E">
        <w:rPr>
          <w:rFonts w:ascii="Arial" w:hAnsi="Arial" w:cs="Arial"/>
        </w:rPr>
        <w:t xml:space="preserve">de </w:t>
      </w:r>
      <w:r w:rsidR="002C4416" w:rsidRPr="00F77E7E">
        <w:rPr>
          <w:rFonts w:ascii="Arial" w:hAnsi="Arial" w:cs="Arial"/>
        </w:rPr>
        <w:t>dezem</w:t>
      </w:r>
      <w:r w:rsidR="007037A3" w:rsidRPr="00F77E7E">
        <w:rPr>
          <w:rFonts w:ascii="Arial" w:hAnsi="Arial" w:cs="Arial"/>
        </w:rPr>
        <w:t>bro</w:t>
      </w:r>
      <w:r w:rsidR="00F6492D" w:rsidRPr="00F77E7E">
        <w:rPr>
          <w:rFonts w:ascii="Arial" w:hAnsi="Arial" w:cs="Arial"/>
        </w:rPr>
        <w:t xml:space="preserve"> de 2020.</w:t>
      </w:r>
    </w:p>
    <w:p w:rsidR="00F6492D" w:rsidRPr="00F77E7E" w:rsidRDefault="00F6492D" w:rsidP="005809D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77E7E">
        <w:rPr>
          <w:rFonts w:ascii="Arial" w:hAnsi="Arial" w:cs="Arial"/>
        </w:rPr>
        <w:t>Visto técnico:</w:t>
      </w:r>
    </w:p>
    <w:p w:rsidR="00F6492D" w:rsidRPr="00F77E7E" w:rsidRDefault="00F6492D" w:rsidP="005809D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77E7E">
        <w:rPr>
          <w:rFonts w:ascii="Arial" w:hAnsi="Arial" w:cs="Arial"/>
        </w:rPr>
        <w:t>Loutar</w:t>
      </w:r>
      <w:proofErr w:type="spellEnd"/>
      <w:r w:rsidRPr="00F77E7E">
        <w:rPr>
          <w:rFonts w:ascii="Arial" w:hAnsi="Arial" w:cs="Arial"/>
        </w:rPr>
        <w:t xml:space="preserve"> </w:t>
      </w:r>
      <w:proofErr w:type="spellStart"/>
      <w:r w:rsidRPr="00F77E7E">
        <w:rPr>
          <w:rFonts w:ascii="Arial" w:hAnsi="Arial" w:cs="Arial"/>
        </w:rPr>
        <w:t>Prieb</w:t>
      </w:r>
      <w:proofErr w:type="spellEnd"/>
    </w:p>
    <w:p w:rsidR="00F6492D" w:rsidRPr="00F77E7E" w:rsidRDefault="00F6492D" w:rsidP="005809D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77E7E">
        <w:rPr>
          <w:rFonts w:ascii="Arial" w:hAnsi="Arial" w:cs="Arial"/>
        </w:rPr>
        <w:t xml:space="preserve">Secretário de Administração, Planejamento, </w:t>
      </w:r>
    </w:p>
    <w:p w:rsidR="00F6492D" w:rsidRPr="00F77E7E" w:rsidRDefault="00F6492D" w:rsidP="005809DB">
      <w:pPr>
        <w:tabs>
          <w:tab w:val="left" w:pos="709"/>
        </w:tabs>
        <w:spacing w:after="0" w:line="240" w:lineRule="auto"/>
        <w:rPr>
          <w:rFonts w:ascii="Arial" w:hAnsi="Arial" w:cs="Arial"/>
        </w:rPr>
      </w:pPr>
      <w:r w:rsidRPr="00F77E7E">
        <w:rPr>
          <w:rFonts w:ascii="Arial" w:hAnsi="Arial" w:cs="Arial"/>
        </w:rPr>
        <w:t>Finanças, Gestão e Tributos.</w:t>
      </w:r>
    </w:p>
    <w:p w:rsidR="00F6492D" w:rsidRPr="00F77E7E" w:rsidRDefault="00F6492D" w:rsidP="005809DB">
      <w:pPr>
        <w:pStyle w:val="Padro"/>
        <w:tabs>
          <w:tab w:val="clear" w:pos="708"/>
          <w:tab w:val="left" w:pos="709"/>
        </w:tabs>
        <w:spacing w:after="0" w:line="240" w:lineRule="auto"/>
        <w:ind w:left="1276"/>
        <w:jc w:val="center"/>
        <w:rPr>
          <w:rFonts w:ascii="Arial" w:hAnsi="Arial" w:cs="Arial"/>
          <w:color w:val="auto"/>
        </w:rPr>
      </w:pPr>
      <w:r w:rsidRPr="00F77E7E">
        <w:rPr>
          <w:rFonts w:ascii="Arial" w:hAnsi="Arial" w:cs="Arial"/>
          <w:color w:val="auto"/>
        </w:rPr>
        <w:t>Leonir Aldrighi Baschi</w:t>
      </w:r>
    </w:p>
    <w:p w:rsidR="00F6492D" w:rsidRPr="00F77E7E" w:rsidRDefault="00F6492D" w:rsidP="005809DB">
      <w:pPr>
        <w:pStyle w:val="Padro"/>
        <w:tabs>
          <w:tab w:val="clear" w:pos="708"/>
          <w:tab w:val="left" w:pos="709"/>
        </w:tabs>
        <w:spacing w:after="0"/>
        <w:ind w:left="1276"/>
        <w:jc w:val="center"/>
        <w:rPr>
          <w:rFonts w:ascii="Arial" w:hAnsi="Arial" w:cs="Arial"/>
          <w:color w:val="auto"/>
        </w:rPr>
      </w:pPr>
      <w:r w:rsidRPr="00F77E7E">
        <w:rPr>
          <w:rFonts w:ascii="Arial" w:hAnsi="Arial" w:cs="Arial"/>
          <w:color w:val="auto"/>
        </w:rPr>
        <w:t>Prefeito Municipal</w:t>
      </w:r>
    </w:p>
    <w:sectPr w:rsidR="00F6492D" w:rsidRPr="00F77E7E" w:rsidSect="00FD4DEC">
      <w:headerReference w:type="default" r:id="rId9"/>
      <w:pgSz w:w="11906" w:h="16838"/>
      <w:pgMar w:top="-993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3E" w:rsidRDefault="0079643E">
      <w:pPr>
        <w:spacing w:after="0" w:line="240" w:lineRule="auto"/>
      </w:pPr>
      <w:r>
        <w:separator/>
      </w:r>
    </w:p>
  </w:endnote>
  <w:endnote w:type="continuationSeparator" w:id="0">
    <w:p w:rsidR="0079643E" w:rsidRDefault="0079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3E" w:rsidRDefault="0079643E">
      <w:pPr>
        <w:spacing w:after="0" w:line="240" w:lineRule="auto"/>
      </w:pPr>
      <w:r>
        <w:separator/>
      </w:r>
    </w:p>
  </w:footnote>
  <w:footnote w:type="continuationSeparator" w:id="0">
    <w:p w:rsidR="0079643E" w:rsidRDefault="0079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539E"/>
    <w:rsid w:val="00007329"/>
    <w:rsid w:val="00010928"/>
    <w:rsid w:val="000113B2"/>
    <w:rsid w:val="000113FD"/>
    <w:rsid w:val="00012595"/>
    <w:rsid w:val="0001269D"/>
    <w:rsid w:val="000158AD"/>
    <w:rsid w:val="00015A08"/>
    <w:rsid w:val="0002244E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1F83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3C17"/>
    <w:rsid w:val="00074BB8"/>
    <w:rsid w:val="00074D7E"/>
    <w:rsid w:val="000751C6"/>
    <w:rsid w:val="000759FB"/>
    <w:rsid w:val="00075F54"/>
    <w:rsid w:val="00077923"/>
    <w:rsid w:val="00081FB1"/>
    <w:rsid w:val="000823E8"/>
    <w:rsid w:val="00083B51"/>
    <w:rsid w:val="000848F7"/>
    <w:rsid w:val="00085F6D"/>
    <w:rsid w:val="0008655F"/>
    <w:rsid w:val="00086669"/>
    <w:rsid w:val="00086ACE"/>
    <w:rsid w:val="00090284"/>
    <w:rsid w:val="000962D1"/>
    <w:rsid w:val="000964F4"/>
    <w:rsid w:val="00096DA8"/>
    <w:rsid w:val="000A08C1"/>
    <w:rsid w:val="000A128D"/>
    <w:rsid w:val="000A2819"/>
    <w:rsid w:val="000A2840"/>
    <w:rsid w:val="000A45F3"/>
    <w:rsid w:val="000A4E7A"/>
    <w:rsid w:val="000A546A"/>
    <w:rsid w:val="000A5D0E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3227"/>
    <w:rsid w:val="000C48C0"/>
    <w:rsid w:val="000C4BAB"/>
    <w:rsid w:val="000C4C10"/>
    <w:rsid w:val="000D10F6"/>
    <w:rsid w:val="000D2112"/>
    <w:rsid w:val="000D4B2D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5EE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2067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33B0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95AEB"/>
    <w:rsid w:val="002A22D0"/>
    <w:rsid w:val="002B5275"/>
    <w:rsid w:val="002B5A03"/>
    <w:rsid w:val="002B6293"/>
    <w:rsid w:val="002B6B82"/>
    <w:rsid w:val="002B7030"/>
    <w:rsid w:val="002C019E"/>
    <w:rsid w:val="002C0362"/>
    <w:rsid w:val="002C4416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849"/>
    <w:rsid w:val="00304F73"/>
    <w:rsid w:val="003051DE"/>
    <w:rsid w:val="003057E5"/>
    <w:rsid w:val="00305E24"/>
    <w:rsid w:val="00307F7C"/>
    <w:rsid w:val="0031064A"/>
    <w:rsid w:val="003110F8"/>
    <w:rsid w:val="00311209"/>
    <w:rsid w:val="00312F19"/>
    <w:rsid w:val="003144E8"/>
    <w:rsid w:val="00315FD8"/>
    <w:rsid w:val="00317DC6"/>
    <w:rsid w:val="00323299"/>
    <w:rsid w:val="0032589E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0847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045B"/>
    <w:rsid w:val="00363256"/>
    <w:rsid w:val="00365496"/>
    <w:rsid w:val="00365F43"/>
    <w:rsid w:val="00367215"/>
    <w:rsid w:val="003676C5"/>
    <w:rsid w:val="00370BCB"/>
    <w:rsid w:val="0037323E"/>
    <w:rsid w:val="00374146"/>
    <w:rsid w:val="003747CB"/>
    <w:rsid w:val="00374FEB"/>
    <w:rsid w:val="00375098"/>
    <w:rsid w:val="0037607E"/>
    <w:rsid w:val="0038314D"/>
    <w:rsid w:val="00386F23"/>
    <w:rsid w:val="0038741C"/>
    <w:rsid w:val="00392649"/>
    <w:rsid w:val="003926FE"/>
    <w:rsid w:val="0039541E"/>
    <w:rsid w:val="00397DD8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044A0"/>
    <w:rsid w:val="00410079"/>
    <w:rsid w:val="00412493"/>
    <w:rsid w:val="004125F5"/>
    <w:rsid w:val="004130CB"/>
    <w:rsid w:val="0041442D"/>
    <w:rsid w:val="00414915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807"/>
    <w:rsid w:val="00442942"/>
    <w:rsid w:val="00443D1F"/>
    <w:rsid w:val="00445801"/>
    <w:rsid w:val="00446264"/>
    <w:rsid w:val="004526D5"/>
    <w:rsid w:val="004529D5"/>
    <w:rsid w:val="00454A3B"/>
    <w:rsid w:val="00454CC3"/>
    <w:rsid w:val="0045565D"/>
    <w:rsid w:val="00457239"/>
    <w:rsid w:val="0045794A"/>
    <w:rsid w:val="00457F34"/>
    <w:rsid w:val="004600EC"/>
    <w:rsid w:val="00461CB3"/>
    <w:rsid w:val="00464CA5"/>
    <w:rsid w:val="00466BFC"/>
    <w:rsid w:val="004706F9"/>
    <w:rsid w:val="0047219B"/>
    <w:rsid w:val="00473113"/>
    <w:rsid w:val="004764B9"/>
    <w:rsid w:val="004803D1"/>
    <w:rsid w:val="004828A9"/>
    <w:rsid w:val="00483A57"/>
    <w:rsid w:val="00484083"/>
    <w:rsid w:val="00485CAE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3E51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2454"/>
    <w:rsid w:val="004D3A65"/>
    <w:rsid w:val="004D5D60"/>
    <w:rsid w:val="004E4A55"/>
    <w:rsid w:val="004E4DC3"/>
    <w:rsid w:val="004E641B"/>
    <w:rsid w:val="004E7923"/>
    <w:rsid w:val="004E7A6E"/>
    <w:rsid w:val="004F1AD1"/>
    <w:rsid w:val="004F1C56"/>
    <w:rsid w:val="004F2F3E"/>
    <w:rsid w:val="004F302F"/>
    <w:rsid w:val="004F38FC"/>
    <w:rsid w:val="004F50E2"/>
    <w:rsid w:val="004F6376"/>
    <w:rsid w:val="004F6E21"/>
    <w:rsid w:val="004F7364"/>
    <w:rsid w:val="0050101F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2DB7"/>
    <w:rsid w:val="005235AA"/>
    <w:rsid w:val="0052390F"/>
    <w:rsid w:val="005239CF"/>
    <w:rsid w:val="00525173"/>
    <w:rsid w:val="0052608E"/>
    <w:rsid w:val="0052751A"/>
    <w:rsid w:val="00527BBE"/>
    <w:rsid w:val="0053122B"/>
    <w:rsid w:val="005313DC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2F3A"/>
    <w:rsid w:val="005545AE"/>
    <w:rsid w:val="00557933"/>
    <w:rsid w:val="0056382E"/>
    <w:rsid w:val="0056504C"/>
    <w:rsid w:val="005675BF"/>
    <w:rsid w:val="00567D36"/>
    <w:rsid w:val="00567FE8"/>
    <w:rsid w:val="00570EF7"/>
    <w:rsid w:val="00571926"/>
    <w:rsid w:val="00574EA3"/>
    <w:rsid w:val="00574F20"/>
    <w:rsid w:val="00574F7E"/>
    <w:rsid w:val="005757D0"/>
    <w:rsid w:val="00575C61"/>
    <w:rsid w:val="00577245"/>
    <w:rsid w:val="005809DB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2354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2762"/>
    <w:rsid w:val="005F36FF"/>
    <w:rsid w:val="005F6EC7"/>
    <w:rsid w:val="005F727A"/>
    <w:rsid w:val="00600C00"/>
    <w:rsid w:val="00601B98"/>
    <w:rsid w:val="006021BC"/>
    <w:rsid w:val="00602311"/>
    <w:rsid w:val="00605E72"/>
    <w:rsid w:val="00605F28"/>
    <w:rsid w:val="006126B4"/>
    <w:rsid w:val="00612ED1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5F78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2C56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5498"/>
    <w:rsid w:val="006A7331"/>
    <w:rsid w:val="006B0B37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D5EE3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37A3"/>
    <w:rsid w:val="00710E68"/>
    <w:rsid w:val="00711385"/>
    <w:rsid w:val="007155EB"/>
    <w:rsid w:val="00716875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369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43E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2727C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5547C"/>
    <w:rsid w:val="00861758"/>
    <w:rsid w:val="008620BA"/>
    <w:rsid w:val="00863442"/>
    <w:rsid w:val="0086459F"/>
    <w:rsid w:val="0086531A"/>
    <w:rsid w:val="00866E54"/>
    <w:rsid w:val="00872898"/>
    <w:rsid w:val="00872A8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A4857"/>
    <w:rsid w:val="008B0FD2"/>
    <w:rsid w:val="008B3438"/>
    <w:rsid w:val="008C1DF8"/>
    <w:rsid w:val="008C267D"/>
    <w:rsid w:val="008C3388"/>
    <w:rsid w:val="008C43E1"/>
    <w:rsid w:val="008C5763"/>
    <w:rsid w:val="008C5E7A"/>
    <w:rsid w:val="008D188A"/>
    <w:rsid w:val="008D1D49"/>
    <w:rsid w:val="008D24DA"/>
    <w:rsid w:val="008D2AC5"/>
    <w:rsid w:val="008D2D85"/>
    <w:rsid w:val="008D31C5"/>
    <w:rsid w:val="008D348C"/>
    <w:rsid w:val="008D3CB7"/>
    <w:rsid w:val="008D5438"/>
    <w:rsid w:val="008D6328"/>
    <w:rsid w:val="008E0B03"/>
    <w:rsid w:val="008E14AE"/>
    <w:rsid w:val="008E308D"/>
    <w:rsid w:val="008E35FB"/>
    <w:rsid w:val="008E5958"/>
    <w:rsid w:val="008E722C"/>
    <w:rsid w:val="008E745E"/>
    <w:rsid w:val="008F084D"/>
    <w:rsid w:val="008F1972"/>
    <w:rsid w:val="008F3E37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0BDB"/>
    <w:rsid w:val="00922440"/>
    <w:rsid w:val="00923E04"/>
    <w:rsid w:val="00924568"/>
    <w:rsid w:val="00924E43"/>
    <w:rsid w:val="00924E8B"/>
    <w:rsid w:val="00926A9B"/>
    <w:rsid w:val="0092778F"/>
    <w:rsid w:val="009277A8"/>
    <w:rsid w:val="00927E30"/>
    <w:rsid w:val="0093180F"/>
    <w:rsid w:val="009337FA"/>
    <w:rsid w:val="00934792"/>
    <w:rsid w:val="0093539C"/>
    <w:rsid w:val="009369DE"/>
    <w:rsid w:val="00941F5E"/>
    <w:rsid w:val="00947B7C"/>
    <w:rsid w:val="009521D7"/>
    <w:rsid w:val="00952354"/>
    <w:rsid w:val="00955138"/>
    <w:rsid w:val="00956470"/>
    <w:rsid w:val="009612B1"/>
    <w:rsid w:val="00961CE4"/>
    <w:rsid w:val="00961F9A"/>
    <w:rsid w:val="009637FE"/>
    <w:rsid w:val="00964402"/>
    <w:rsid w:val="00972AAA"/>
    <w:rsid w:val="00972D00"/>
    <w:rsid w:val="00972F97"/>
    <w:rsid w:val="00975B56"/>
    <w:rsid w:val="00975F31"/>
    <w:rsid w:val="00976711"/>
    <w:rsid w:val="009775C4"/>
    <w:rsid w:val="00977CC5"/>
    <w:rsid w:val="00980DB1"/>
    <w:rsid w:val="00981CAF"/>
    <w:rsid w:val="00982327"/>
    <w:rsid w:val="009826CC"/>
    <w:rsid w:val="00983B82"/>
    <w:rsid w:val="00983DAA"/>
    <w:rsid w:val="00984177"/>
    <w:rsid w:val="00986B5A"/>
    <w:rsid w:val="00991330"/>
    <w:rsid w:val="00992D7E"/>
    <w:rsid w:val="009946F5"/>
    <w:rsid w:val="00994B7C"/>
    <w:rsid w:val="00994D4D"/>
    <w:rsid w:val="00996204"/>
    <w:rsid w:val="0099725A"/>
    <w:rsid w:val="00997ACE"/>
    <w:rsid w:val="009A1791"/>
    <w:rsid w:val="009A2401"/>
    <w:rsid w:val="009A429F"/>
    <w:rsid w:val="009A5573"/>
    <w:rsid w:val="009A6418"/>
    <w:rsid w:val="009A7001"/>
    <w:rsid w:val="009B000D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0229"/>
    <w:rsid w:val="009E14D9"/>
    <w:rsid w:val="009E1F4F"/>
    <w:rsid w:val="009E2442"/>
    <w:rsid w:val="009E39AE"/>
    <w:rsid w:val="009E4F3B"/>
    <w:rsid w:val="009E6043"/>
    <w:rsid w:val="009E66AD"/>
    <w:rsid w:val="009E698C"/>
    <w:rsid w:val="009F1549"/>
    <w:rsid w:val="009F35F6"/>
    <w:rsid w:val="009F4064"/>
    <w:rsid w:val="009F410D"/>
    <w:rsid w:val="009F49E6"/>
    <w:rsid w:val="009F578E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13D74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43C"/>
    <w:rsid w:val="00A92CA7"/>
    <w:rsid w:val="00AA1025"/>
    <w:rsid w:val="00AA2B0F"/>
    <w:rsid w:val="00AA46F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44B4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3C8"/>
    <w:rsid w:val="00B10609"/>
    <w:rsid w:val="00B110B1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37CF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5160"/>
    <w:rsid w:val="00B96D9C"/>
    <w:rsid w:val="00BA26F6"/>
    <w:rsid w:val="00BA3752"/>
    <w:rsid w:val="00BA6404"/>
    <w:rsid w:val="00BA7632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E794A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1215"/>
    <w:rsid w:val="00C2496C"/>
    <w:rsid w:val="00C25E4F"/>
    <w:rsid w:val="00C26E4F"/>
    <w:rsid w:val="00C316C2"/>
    <w:rsid w:val="00C3281B"/>
    <w:rsid w:val="00C339B7"/>
    <w:rsid w:val="00C40C5F"/>
    <w:rsid w:val="00C40D5F"/>
    <w:rsid w:val="00C41402"/>
    <w:rsid w:val="00C41820"/>
    <w:rsid w:val="00C4224F"/>
    <w:rsid w:val="00C50584"/>
    <w:rsid w:val="00C50711"/>
    <w:rsid w:val="00C523A4"/>
    <w:rsid w:val="00C52E0C"/>
    <w:rsid w:val="00C54942"/>
    <w:rsid w:val="00C54AC8"/>
    <w:rsid w:val="00C56410"/>
    <w:rsid w:val="00C5764E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164E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3EF8"/>
    <w:rsid w:val="00C941AB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452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2C9D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2FA5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6321D"/>
    <w:rsid w:val="00D70229"/>
    <w:rsid w:val="00D70929"/>
    <w:rsid w:val="00D714AD"/>
    <w:rsid w:val="00D71AD5"/>
    <w:rsid w:val="00D72B14"/>
    <w:rsid w:val="00D72E89"/>
    <w:rsid w:val="00D73172"/>
    <w:rsid w:val="00D73288"/>
    <w:rsid w:val="00D75B75"/>
    <w:rsid w:val="00D779E9"/>
    <w:rsid w:val="00D77C75"/>
    <w:rsid w:val="00D8313C"/>
    <w:rsid w:val="00D83881"/>
    <w:rsid w:val="00D86406"/>
    <w:rsid w:val="00D864DA"/>
    <w:rsid w:val="00D86FAF"/>
    <w:rsid w:val="00D870A4"/>
    <w:rsid w:val="00D87E7C"/>
    <w:rsid w:val="00D93BC3"/>
    <w:rsid w:val="00D940F6"/>
    <w:rsid w:val="00DA0055"/>
    <w:rsid w:val="00DA00DA"/>
    <w:rsid w:val="00DA1E70"/>
    <w:rsid w:val="00DA1FF3"/>
    <w:rsid w:val="00DA4C1F"/>
    <w:rsid w:val="00DA793A"/>
    <w:rsid w:val="00DB08BE"/>
    <w:rsid w:val="00DB0DFC"/>
    <w:rsid w:val="00DB40E8"/>
    <w:rsid w:val="00DB437D"/>
    <w:rsid w:val="00DB4A9F"/>
    <w:rsid w:val="00DB5745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43ED"/>
    <w:rsid w:val="00DE54E6"/>
    <w:rsid w:val="00DE643D"/>
    <w:rsid w:val="00DE69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07073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79C"/>
    <w:rsid w:val="00E50EEE"/>
    <w:rsid w:val="00E57971"/>
    <w:rsid w:val="00E613E4"/>
    <w:rsid w:val="00E63B34"/>
    <w:rsid w:val="00E6403A"/>
    <w:rsid w:val="00E67FBC"/>
    <w:rsid w:val="00E72BB0"/>
    <w:rsid w:val="00E749F0"/>
    <w:rsid w:val="00E749FC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1F33"/>
    <w:rsid w:val="00EB3FD9"/>
    <w:rsid w:val="00EC3965"/>
    <w:rsid w:val="00EC40C2"/>
    <w:rsid w:val="00EC7124"/>
    <w:rsid w:val="00ED475E"/>
    <w:rsid w:val="00ED5503"/>
    <w:rsid w:val="00ED5DDE"/>
    <w:rsid w:val="00ED754A"/>
    <w:rsid w:val="00EE1F7A"/>
    <w:rsid w:val="00EE25D3"/>
    <w:rsid w:val="00EE4E4A"/>
    <w:rsid w:val="00EE5AF6"/>
    <w:rsid w:val="00EE6976"/>
    <w:rsid w:val="00EE6FE7"/>
    <w:rsid w:val="00EE734A"/>
    <w:rsid w:val="00EF3483"/>
    <w:rsid w:val="00EF741D"/>
    <w:rsid w:val="00F00C6A"/>
    <w:rsid w:val="00F04D6A"/>
    <w:rsid w:val="00F05C40"/>
    <w:rsid w:val="00F14F23"/>
    <w:rsid w:val="00F174EB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77E7E"/>
    <w:rsid w:val="00F802E0"/>
    <w:rsid w:val="00F83DD2"/>
    <w:rsid w:val="00F84CA8"/>
    <w:rsid w:val="00F85585"/>
    <w:rsid w:val="00F85C95"/>
    <w:rsid w:val="00F85F21"/>
    <w:rsid w:val="00F90113"/>
    <w:rsid w:val="00F92A4D"/>
    <w:rsid w:val="00F93090"/>
    <w:rsid w:val="00F9333D"/>
    <w:rsid w:val="00F95A2A"/>
    <w:rsid w:val="00FA02BF"/>
    <w:rsid w:val="00FA0A70"/>
    <w:rsid w:val="00FA13A4"/>
    <w:rsid w:val="00FA16D0"/>
    <w:rsid w:val="00FA2338"/>
    <w:rsid w:val="00FA2CEE"/>
    <w:rsid w:val="00FA455B"/>
    <w:rsid w:val="00FA5B25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4DEC"/>
    <w:rsid w:val="00FD6052"/>
    <w:rsid w:val="00FE1DEC"/>
    <w:rsid w:val="00FE2A0B"/>
    <w:rsid w:val="00FE36C2"/>
    <w:rsid w:val="00FE4DCA"/>
    <w:rsid w:val="00FE7B1D"/>
    <w:rsid w:val="00FF03B0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4911-6082-4357-8E77-AEA68B68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97</cp:revision>
  <cp:lastPrinted>2020-12-04T18:01:00Z</cp:lastPrinted>
  <dcterms:created xsi:type="dcterms:W3CDTF">2020-11-16T18:13:00Z</dcterms:created>
  <dcterms:modified xsi:type="dcterms:W3CDTF">2020-12-07T11:55:00Z</dcterms:modified>
</cp:coreProperties>
</file>