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11ACD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A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86C7A" w:rsidRPr="00C11ACD">
        <w:rPr>
          <w:rFonts w:ascii="Arial" w:hAnsi="Arial" w:cs="Arial"/>
          <w:b/>
          <w:bCs/>
          <w:color w:val="auto"/>
          <w:u w:val="single"/>
        </w:rPr>
        <w:t>43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D0367F" w:rsidRPr="00C11ACD" w:rsidRDefault="00D0367F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CE406C" w:rsidRPr="00C11ACD" w:rsidRDefault="00CE406C" w:rsidP="00CE406C">
      <w:pPr>
        <w:spacing w:after="120"/>
        <w:ind w:firstLine="708"/>
        <w:jc w:val="both"/>
      </w:pPr>
      <w:r w:rsidRPr="00C11ACD">
        <w:rPr>
          <w:rFonts w:ascii="Arial" w:hAnsi="Arial" w:cs="Arial"/>
          <w:highlight w:val="white"/>
        </w:rPr>
        <w:t xml:space="preserve">Ao encaminhar--lhes para ser apreciado desta Casa mais uma proposta legislativa quero cumprimentá-los e expor-lhes as razões de mais esta iniciativa </w:t>
      </w:r>
    </w:p>
    <w:p w:rsidR="00CE406C" w:rsidRPr="00C11ACD" w:rsidRDefault="00CE406C" w:rsidP="00CE406C">
      <w:pPr>
        <w:spacing w:after="120"/>
        <w:jc w:val="both"/>
      </w:pPr>
      <w:r w:rsidRPr="00C11ACD">
        <w:rPr>
          <w:rFonts w:ascii="Arial" w:hAnsi="Arial" w:cs="Arial"/>
          <w:highlight w:val="white"/>
        </w:rPr>
        <w:tab/>
        <w:t>O projeto de lei 43/2021 tem por finalidade buscar autorização legislativa para o município de Arroio contratar em caráter temporário um profissional médico clínico geral, 12horas semanais, em substituição a médica Marcela Villar</w:t>
      </w:r>
      <w:r w:rsidR="009E678D">
        <w:rPr>
          <w:rFonts w:ascii="Arial" w:hAnsi="Arial" w:cs="Arial"/>
          <w:highlight w:val="white"/>
        </w:rPr>
        <w:t xml:space="preserve"> cujo o contrato se encerrará no</w:t>
      </w:r>
      <w:r w:rsidRPr="00C11ACD">
        <w:rPr>
          <w:rFonts w:ascii="Arial" w:hAnsi="Arial" w:cs="Arial"/>
          <w:highlight w:val="white"/>
        </w:rPr>
        <w:t xml:space="preserve">s próximos dias Trata-se da substituição de uma médica plantonista regular, mas </w:t>
      </w:r>
      <w:r w:rsidR="009E678D">
        <w:rPr>
          <w:rFonts w:ascii="Arial" w:hAnsi="Arial" w:cs="Arial"/>
          <w:highlight w:val="white"/>
        </w:rPr>
        <w:t xml:space="preserve">que está </w:t>
      </w:r>
      <w:r w:rsidRPr="00C11ACD">
        <w:rPr>
          <w:rFonts w:ascii="Arial" w:hAnsi="Arial" w:cs="Arial"/>
          <w:highlight w:val="white"/>
        </w:rPr>
        <w:t>colaborando também nos atendiment</w:t>
      </w:r>
      <w:r w:rsidR="00C73205">
        <w:rPr>
          <w:rFonts w:ascii="Arial" w:hAnsi="Arial" w:cs="Arial"/>
          <w:highlight w:val="white"/>
        </w:rPr>
        <w:t>os e cuidados quanto ao Covid-1</w:t>
      </w:r>
      <w:bookmarkStart w:id="0" w:name="_GoBack"/>
      <w:bookmarkEnd w:id="0"/>
      <w:r w:rsidRPr="00C11ACD">
        <w:rPr>
          <w:rFonts w:ascii="Arial" w:hAnsi="Arial" w:cs="Arial"/>
          <w:highlight w:val="white"/>
        </w:rPr>
        <w:t>9</w:t>
      </w:r>
      <w:r w:rsidR="009E678D">
        <w:rPr>
          <w:rFonts w:ascii="Arial" w:hAnsi="Arial" w:cs="Arial"/>
          <w:highlight w:val="white"/>
        </w:rPr>
        <w:t>, quando necessário</w:t>
      </w:r>
      <w:r w:rsidRPr="00C11ACD">
        <w:rPr>
          <w:rFonts w:ascii="Arial" w:hAnsi="Arial" w:cs="Arial"/>
          <w:highlight w:val="white"/>
        </w:rPr>
        <w:t>.</w:t>
      </w:r>
    </w:p>
    <w:p w:rsidR="00CE406C" w:rsidRPr="00C11ACD" w:rsidRDefault="00CE406C" w:rsidP="00CE406C">
      <w:pPr>
        <w:spacing w:after="120"/>
        <w:jc w:val="both"/>
      </w:pPr>
      <w:r w:rsidRPr="00C11ACD">
        <w:rPr>
          <w:rFonts w:ascii="Arial" w:hAnsi="Arial" w:cs="Arial"/>
          <w:highlight w:val="white"/>
        </w:rPr>
        <w:tab/>
        <w:t xml:space="preserve">O município ainda em 2020 tentou realizar um concurso público, mas devido a pandemia decorrente do </w:t>
      </w:r>
      <w:proofErr w:type="spellStart"/>
      <w:r w:rsidRPr="00C11ACD">
        <w:rPr>
          <w:rFonts w:ascii="Arial" w:hAnsi="Arial" w:cs="Arial"/>
          <w:highlight w:val="white"/>
        </w:rPr>
        <w:t>coronavírus</w:t>
      </w:r>
      <w:proofErr w:type="spellEnd"/>
      <w:r w:rsidRPr="00C11ACD">
        <w:rPr>
          <w:rFonts w:ascii="Arial" w:hAnsi="Arial" w:cs="Arial"/>
          <w:highlight w:val="white"/>
        </w:rPr>
        <w:t xml:space="preserve"> não foi possível realizá-lo. Os efeitos da pandemia continuam e ainda temos que lidar com as disposições da Lei Complementar 173/2020, que veda a expansão da despesa de pessoal de forma efetiva onde se enquadram as próprias nomeações de servidores</w:t>
      </w:r>
      <w:r w:rsidR="009E678D">
        <w:rPr>
          <w:rFonts w:ascii="Arial" w:hAnsi="Arial" w:cs="Arial"/>
          <w:highlight w:val="white"/>
        </w:rPr>
        <w:t>, em algumas circunstâncias.</w:t>
      </w:r>
    </w:p>
    <w:p w:rsidR="00CE406C" w:rsidRPr="00C11ACD" w:rsidRDefault="009E678D" w:rsidP="00CE406C">
      <w:pPr>
        <w:spacing w:after="120"/>
        <w:jc w:val="both"/>
      </w:pPr>
      <w:r>
        <w:rPr>
          <w:rFonts w:ascii="Arial" w:hAnsi="Arial" w:cs="Arial"/>
          <w:highlight w:val="white"/>
        </w:rPr>
        <w:tab/>
      </w:r>
      <w:proofErr w:type="spellStart"/>
      <w:r>
        <w:rPr>
          <w:rFonts w:ascii="Arial" w:hAnsi="Arial" w:cs="Arial"/>
          <w:highlight w:val="white"/>
        </w:rPr>
        <w:t>Neste</w:t>
      </w:r>
      <w:proofErr w:type="spellEnd"/>
      <w:r>
        <w:rPr>
          <w:rFonts w:ascii="Arial" w:hAnsi="Arial" w:cs="Arial"/>
          <w:highlight w:val="white"/>
        </w:rPr>
        <w:t xml:space="preserve"> momento</w:t>
      </w:r>
      <w:r w:rsidR="00CE406C" w:rsidRPr="00C11ACD">
        <w:rPr>
          <w:rFonts w:ascii="Arial" w:hAnsi="Arial" w:cs="Arial"/>
          <w:highlight w:val="white"/>
        </w:rPr>
        <w:t>, para não deixar a população desassistida quando necessitar de atendimento médico, submeto para apreciação desta Casa Legislativa mais este projeto de lei e peço que seja em regime de urgência.</w:t>
      </w:r>
    </w:p>
    <w:p w:rsidR="00BD024C" w:rsidRPr="00C11ACD" w:rsidRDefault="00CE406C" w:rsidP="00CE406C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C11ACD">
        <w:rPr>
          <w:rFonts w:ascii="Arial" w:hAnsi="Arial" w:cs="Arial"/>
          <w:highlight w:val="white"/>
        </w:rPr>
        <w:t>Sendo o que tínhamos.</w:t>
      </w:r>
    </w:p>
    <w:p w:rsidR="00CC32F4" w:rsidRPr="00C11ACD" w:rsidRDefault="001A1625" w:rsidP="00CE406C">
      <w:pPr>
        <w:spacing w:after="120"/>
        <w:ind w:firstLine="708"/>
        <w:jc w:val="both"/>
        <w:rPr>
          <w:rFonts w:ascii="Arial" w:hAnsi="Arial" w:cs="Arial"/>
        </w:rPr>
      </w:pPr>
      <w:r w:rsidRPr="00C11ACD">
        <w:rPr>
          <w:rFonts w:ascii="Arial" w:hAnsi="Arial" w:cs="Arial"/>
          <w:shd w:val="clear" w:color="auto" w:fill="FFFFFF"/>
        </w:rPr>
        <w:t>Atenciosamente.</w:t>
      </w:r>
    </w:p>
    <w:p w:rsidR="00CC32F4" w:rsidRPr="00D0367F" w:rsidRDefault="00886C7A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01 de março</w:t>
      </w:r>
      <w:r w:rsidR="00CC32F4" w:rsidRPr="00D0367F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D0367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:rsidR="00285062" w:rsidRPr="00A669D2" w:rsidRDefault="00285062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A669D2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A0906">
        <w:rPr>
          <w:rFonts w:ascii="Arial" w:hAnsi="Arial" w:cs="Arial"/>
          <w:b/>
          <w:bCs/>
          <w:color w:val="auto"/>
          <w:u w:val="single"/>
        </w:rPr>
        <w:t>43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723E0">
        <w:rPr>
          <w:rFonts w:ascii="Arial" w:hAnsi="Arial" w:cs="Arial"/>
          <w:b/>
          <w:bCs/>
          <w:color w:val="auto"/>
          <w:u w:val="single"/>
        </w:rPr>
        <w:t>01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 MARÇO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:rsidR="001F584B" w:rsidRPr="00A669D2" w:rsidRDefault="001F584B" w:rsidP="001F584B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color w:val="auto"/>
        </w:rPr>
        <w:t>Autoriza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determinado para atender a necessidade de excepcional interesse público para o cargo de Médico Clínico Geral.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1º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trata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determinado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suas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1F584B" w:rsidRPr="00A669D2" w:rsidTr="00AA5314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Carga</w:t>
            </w:r>
            <w:r w:rsidRPr="00A669D2">
              <w:rPr>
                <w:rFonts w:ascii="Arial" w:eastAsia="Arial" w:hAnsi="Arial" w:cs="Arial"/>
                <w:color w:val="auto"/>
              </w:rPr>
              <w:t xml:space="preserve"> </w:t>
            </w:r>
            <w:r w:rsidRPr="00A669D2">
              <w:rPr>
                <w:rFonts w:ascii="Arial" w:hAnsi="Arial" w:cs="Arial"/>
                <w:color w:val="auto"/>
              </w:rPr>
              <w:t>Horária</w:t>
            </w:r>
            <w:r w:rsidRPr="00A669D2">
              <w:rPr>
                <w:rFonts w:ascii="Arial" w:eastAsia="Arial" w:hAnsi="Arial" w:cs="Arial"/>
                <w:color w:val="auto"/>
              </w:rPr>
              <w:t xml:space="preserve"> </w:t>
            </w:r>
            <w:r w:rsidRPr="00A669D2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1F584B" w:rsidRPr="00A669D2" w:rsidTr="00AA5314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R$ 4.183,92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12 horas</w:t>
            </w:r>
          </w:p>
        </w:tc>
      </w:tr>
    </w:tbl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 xml:space="preserve"> 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2º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pelo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prazo</w:t>
      </w:r>
      <w:r w:rsidR="003A0F52" w:rsidRPr="00A669D2">
        <w:rPr>
          <w:rFonts w:ascii="Arial" w:eastAsia="Arial" w:hAnsi="Arial" w:cs="Arial"/>
          <w:color w:val="auto"/>
        </w:rPr>
        <w:t xml:space="preserve"> de</w:t>
      </w:r>
      <w:r w:rsidRPr="00A669D2">
        <w:rPr>
          <w:rFonts w:ascii="Arial" w:eastAsia="Arial" w:hAnsi="Arial" w:cs="Arial"/>
          <w:color w:val="FF0000"/>
        </w:rPr>
        <w:t xml:space="preserve"> </w:t>
      </w:r>
      <w:r w:rsidR="003A0F52" w:rsidRPr="00A669D2">
        <w:rPr>
          <w:rFonts w:ascii="Arial" w:eastAsia="Arial" w:hAnsi="Arial" w:cs="Arial"/>
        </w:rPr>
        <w:t>06 (seis) meses</w:t>
      </w:r>
      <w:r w:rsidR="003A0F52" w:rsidRPr="00A669D2">
        <w:rPr>
          <w:rFonts w:ascii="Arial" w:hAnsi="Arial" w:cs="Arial"/>
        </w:rPr>
        <w:t>,</w:t>
      </w:r>
      <w:r w:rsidR="003A0F52" w:rsidRPr="00A669D2">
        <w:rPr>
          <w:rFonts w:ascii="Arial" w:eastAsia="Arial" w:hAnsi="Arial" w:cs="Arial"/>
        </w:rPr>
        <w:t xml:space="preserve"> prorrogável por igual período</w:t>
      </w:r>
      <w:r w:rsidRPr="00A669D2">
        <w:rPr>
          <w:rFonts w:ascii="Arial" w:hAnsi="Arial" w:cs="Arial"/>
          <w:color w:val="auto"/>
        </w:rPr>
        <w:t>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Médico Clínico Geral 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quadro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abaixo:</w:t>
      </w:r>
    </w:p>
    <w:p w:rsidR="001F584B" w:rsidRPr="00A669D2" w:rsidRDefault="001F584B" w:rsidP="001F584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1F584B" w:rsidRPr="00A669D2" w:rsidRDefault="001F584B" w:rsidP="001F584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3º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especificações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funcionais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descrição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sintética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atribuições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cargo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requisitos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provimento,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Anexo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4º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forma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caráter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direitos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deveres,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estabelecidos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Jurídico,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aplicável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municipais, e será realizado processo seletivo simplificado.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5º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Constatada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necessidade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atendimento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à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população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relevante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interesse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público,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serviço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extraordinário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devida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justificativa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vinculado.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6º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recrutamento,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seleção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responsabilidade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Administração,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Planejamento,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Finanças,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Tributos,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cabendo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fiscalização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celebrado.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7º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aplicar-se-á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Geral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Previdência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8º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despesas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decorrentes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correrão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dotações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orçamentárias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específicas.</w:t>
      </w:r>
    </w:p>
    <w:p w:rsidR="001F584B" w:rsidRPr="00A669D2" w:rsidRDefault="001F584B" w:rsidP="001F584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669D2">
        <w:rPr>
          <w:rFonts w:ascii="Arial" w:hAnsi="Arial" w:cs="Arial"/>
          <w:b/>
        </w:rPr>
        <w:t>Art.</w:t>
      </w:r>
      <w:r w:rsidRPr="00A669D2">
        <w:rPr>
          <w:rFonts w:ascii="Arial" w:eastAsia="Arial" w:hAnsi="Arial" w:cs="Arial"/>
          <w:b/>
        </w:rPr>
        <w:t xml:space="preserve"> </w:t>
      </w:r>
      <w:r w:rsidRPr="00A669D2">
        <w:rPr>
          <w:rFonts w:ascii="Arial" w:hAnsi="Arial" w:cs="Arial"/>
          <w:b/>
        </w:rPr>
        <w:t xml:space="preserve">9º </w:t>
      </w:r>
      <w:r w:rsidRPr="00A669D2">
        <w:rPr>
          <w:rFonts w:ascii="Arial" w:hAnsi="Arial" w:cs="Arial"/>
        </w:rPr>
        <w:t>Esta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Lei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entra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em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vigor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na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data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de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sua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publicação.</w:t>
      </w:r>
    </w:p>
    <w:p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500C41">
        <w:rPr>
          <w:rFonts w:ascii="Arial" w:hAnsi="Arial" w:cs="Arial"/>
        </w:rPr>
        <w:t>01 de março</w:t>
      </w:r>
      <w:r w:rsidRPr="00A669D2">
        <w:rPr>
          <w:rFonts w:ascii="Arial" w:hAnsi="Arial" w:cs="Arial"/>
        </w:rPr>
        <w:t xml:space="preserve"> de 2021.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 PROJETO DE LEI Nº </w:t>
      </w:r>
      <w:r w:rsidR="00FB0D1C">
        <w:rPr>
          <w:color w:val="auto"/>
          <w:sz w:val="22"/>
          <w:szCs w:val="22"/>
        </w:rPr>
        <w:t>43</w:t>
      </w:r>
      <w:r w:rsidR="000079B8" w:rsidRPr="00A669D2">
        <w:rPr>
          <w:color w:val="auto"/>
          <w:sz w:val="22"/>
          <w:szCs w:val="22"/>
        </w:rPr>
        <w:t>/2021</w:t>
      </w:r>
    </w:p>
    <w:p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Cargo: </w:t>
      </w:r>
      <w:r w:rsidR="003529A8" w:rsidRPr="00A669D2">
        <w:rPr>
          <w:color w:val="auto"/>
          <w:sz w:val="22"/>
          <w:szCs w:val="22"/>
        </w:rPr>
        <w:t>MÉDICO</w:t>
      </w:r>
      <w:r w:rsidR="003529A8">
        <w:rPr>
          <w:color w:val="auto"/>
          <w:sz w:val="22"/>
          <w:szCs w:val="22"/>
        </w:rPr>
        <w:t xml:space="preserve"> CLINICO GERAL</w:t>
      </w:r>
    </w:p>
    <w:p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ATRIBUIÇÕES:</w:t>
      </w:r>
    </w:p>
    <w:p w:rsidR="001F584B" w:rsidRPr="00A669D2" w:rsidRDefault="001F584B" w:rsidP="001F584B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 xml:space="preserve"> Síntese dos Deveres: </w:t>
      </w:r>
      <w:r w:rsidRPr="00A669D2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1F584B" w:rsidRPr="00A669D2" w:rsidRDefault="001F584B" w:rsidP="001F584B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Condições de Trabalho:</w:t>
      </w:r>
    </w:p>
    <w:p w:rsidR="001F584B" w:rsidRPr="00A669D2" w:rsidRDefault="001F584B" w:rsidP="001F584B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color w:val="auto"/>
        </w:rPr>
        <w:t>Carga Horária: 12 horas semanais</w:t>
      </w:r>
    </w:p>
    <w:p w:rsidR="001F584B" w:rsidRPr="00A669D2" w:rsidRDefault="001F584B" w:rsidP="001F584B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Requisitos para preenchimento do cargo: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a)</w:t>
      </w:r>
      <w:r w:rsidRPr="00A669D2">
        <w:rPr>
          <w:rFonts w:ascii="Arial" w:hAnsi="Arial" w:cs="Arial"/>
          <w:color w:val="auto"/>
        </w:rPr>
        <w:t xml:space="preserve"> Idade: Mínima de 18 anos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b)</w:t>
      </w:r>
      <w:r w:rsidRPr="00A669D2">
        <w:rPr>
          <w:rFonts w:ascii="Arial" w:hAnsi="Arial" w:cs="Arial"/>
          <w:color w:val="auto"/>
        </w:rPr>
        <w:t xml:space="preserve"> Instrução: Superior Completo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A669D2">
        <w:rPr>
          <w:rFonts w:ascii="Arial" w:eastAsia="Times New Roman" w:hAnsi="Arial" w:cs="Arial"/>
          <w:b/>
          <w:color w:val="auto"/>
        </w:rPr>
        <w:t xml:space="preserve">c) </w:t>
      </w:r>
      <w:r w:rsidRPr="00A669D2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321A1C" w:rsidRPr="00A669D2" w:rsidRDefault="00321A1C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78" w:rsidRDefault="00084A78">
      <w:pPr>
        <w:spacing w:after="0" w:line="240" w:lineRule="auto"/>
      </w:pPr>
      <w:r>
        <w:separator/>
      </w:r>
    </w:p>
  </w:endnote>
  <w:endnote w:type="continuationSeparator" w:id="0">
    <w:p w:rsidR="00084A78" w:rsidRDefault="0008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78" w:rsidRDefault="00084A78">
      <w:pPr>
        <w:spacing w:after="0" w:line="240" w:lineRule="auto"/>
      </w:pPr>
      <w:r>
        <w:separator/>
      </w:r>
    </w:p>
  </w:footnote>
  <w:footnote w:type="continuationSeparator" w:id="0">
    <w:p w:rsidR="00084A78" w:rsidRDefault="0008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87849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1112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61</cp:revision>
  <cp:lastPrinted>2021-03-01T16:48:00Z</cp:lastPrinted>
  <dcterms:created xsi:type="dcterms:W3CDTF">2021-03-01T11:04:00Z</dcterms:created>
  <dcterms:modified xsi:type="dcterms:W3CDTF">2021-03-01T17:02:00Z</dcterms:modified>
</cp:coreProperties>
</file>