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7ABF733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06488">
        <w:rPr>
          <w:rFonts w:ascii="Arial" w:hAnsi="Arial" w:cs="Arial"/>
          <w:b/>
          <w:bCs/>
          <w:color w:val="auto"/>
          <w:u w:val="single"/>
        </w:rPr>
        <w:t>16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64966FF" w14:textId="77777777" w:rsidR="00884D5A" w:rsidRPr="00884D5A" w:rsidRDefault="00884D5A" w:rsidP="00884D5A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84D5A">
        <w:rPr>
          <w:rFonts w:ascii="Arial" w:hAnsi="Arial"/>
          <w:sz w:val="22"/>
          <w:szCs w:val="22"/>
        </w:rPr>
        <w:t>Quero, ao encaminhar-lhes, mais um projeto de lei cumprimentá-los, e expor as suas razões.</w:t>
      </w:r>
    </w:p>
    <w:p w14:paraId="7901382C" w14:textId="77777777" w:rsidR="00884D5A" w:rsidRPr="00884D5A" w:rsidRDefault="00884D5A" w:rsidP="00884D5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84D5A">
        <w:rPr>
          <w:rFonts w:ascii="Arial" w:hAnsi="Arial"/>
          <w:sz w:val="22"/>
          <w:szCs w:val="22"/>
        </w:rPr>
        <w:t xml:space="preserve">           O município de Arroio do Padre aderiu no Programa Pavimenta ainda, no exercício de 2021, mas o resultado foi conhecido na penúltima semana daquele, o que evidentemente não permitiu a contratação de execução das obras sem que se adentrasse no exercício de 2022, ainda mais porque existem adequações no projeto de engenharia que precisam ser elaboradas.</w:t>
      </w:r>
    </w:p>
    <w:p w14:paraId="3ED4F3C9" w14:textId="77777777" w:rsidR="00884D5A" w:rsidRPr="00884D5A" w:rsidRDefault="00884D5A" w:rsidP="00884D5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84D5A">
        <w:rPr>
          <w:rFonts w:ascii="Arial" w:hAnsi="Arial"/>
          <w:sz w:val="22"/>
          <w:szCs w:val="22"/>
        </w:rPr>
        <w:t xml:space="preserve">          Isto posto, sabendo-se da necessidade da compatibilidade da despesa proposta e o orçamento municipal elaborou-se o presente projeto de lei que propõe alteração no Plano Plurianual, Lei de Diretrizes Orçamentárias e no próprio orçamento municipal vigente com a criação da nova ação (projeto/atividade) e o correspondente Crédito Adicional, necessário para a regularidade do processo.</w:t>
      </w:r>
    </w:p>
    <w:p w14:paraId="0A992CFB" w14:textId="77777777" w:rsidR="00884D5A" w:rsidRPr="00884D5A" w:rsidRDefault="00884D5A" w:rsidP="00884D5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84D5A">
        <w:rPr>
          <w:rFonts w:ascii="Arial" w:hAnsi="Arial"/>
          <w:sz w:val="22"/>
          <w:szCs w:val="22"/>
        </w:rPr>
        <w:t xml:space="preserve">          Certo de vossa compreensão e apoio, peço que a mais este projeto de lei seja dado tramitação em regime de urgência.</w:t>
      </w:r>
    </w:p>
    <w:p w14:paraId="444622A8" w14:textId="5C1BA78C" w:rsidR="00884D5A" w:rsidRPr="00884D5A" w:rsidRDefault="00884D5A" w:rsidP="00884D5A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84D5A">
        <w:rPr>
          <w:rFonts w:ascii="Arial" w:hAnsi="Arial"/>
          <w:sz w:val="22"/>
          <w:szCs w:val="22"/>
        </w:rPr>
        <w:t>Nada mais a acrescentar para o momento.</w:t>
      </w:r>
    </w:p>
    <w:p w14:paraId="7BE4112C" w14:textId="1978A45C" w:rsidR="00CC32F4" w:rsidRPr="004F6D2B" w:rsidRDefault="001A1625" w:rsidP="00884D5A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4D5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F6D2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D0367F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82F6D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743F298" w14:textId="77777777" w:rsidR="00AC3F14" w:rsidRPr="00A669D2" w:rsidRDefault="00AC3F1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E976D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91F48AF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C3116">
        <w:rPr>
          <w:rFonts w:ascii="Arial" w:hAnsi="Arial" w:cs="Arial"/>
          <w:b/>
          <w:bCs/>
          <w:color w:val="auto"/>
          <w:u w:val="single"/>
        </w:rPr>
        <w:t>16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E976DD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17AACCBA" w14:textId="77777777" w:rsidR="0066075D" w:rsidRDefault="0066075D" w:rsidP="0066075D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36343389" w14:textId="77777777" w:rsidR="000F3A51" w:rsidRDefault="008F4C53" w:rsidP="000F3A51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1233F">
        <w:rPr>
          <w:rFonts w:ascii="Arial" w:hAnsi="Arial" w:cs="Arial"/>
          <w:color w:val="FF0000"/>
        </w:rPr>
        <w:br/>
      </w:r>
      <w:bookmarkStart w:id="0" w:name="artigo_1"/>
      <w:r w:rsidR="000F3A51">
        <w:rPr>
          <w:rFonts w:ascii="Arial" w:hAnsi="Arial" w:cs="Arial"/>
          <w:b/>
          <w:color w:val="000000" w:themeColor="text1"/>
        </w:rPr>
        <w:t>Art. 1º</w:t>
      </w:r>
      <w:bookmarkEnd w:id="0"/>
      <w:r w:rsidR="000F3A51">
        <w:rPr>
          <w:rFonts w:ascii="Arial" w:hAnsi="Arial" w:cs="Arial"/>
          <w:color w:val="000000" w:themeColor="text1"/>
        </w:rPr>
        <w:t> Fica alterado</w:t>
      </w:r>
      <w:r w:rsidR="000F3A51"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073"/>
        <w:gridCol w:w="2618"/>
        <w:gridCol w:w="879"/>
        <w:gridCol w:w="862"/>
        <w:gridCol w:w="951"/>
        <w:gridCol w:w="599"/>
        <w:gridCol w:w="599"/>
        <w:gridCol w:w="599"/>
        <w:gridCol w:w="957"/>
        <w:gridCol w:w="146"/>
      </w:tblGrid>
      <w:tr w:rsidR="00965E60" w:rsidRPr="000F3A51" w14:paraId="70D642DB" w14:textId="77777777" w:rsidTr="00965E60">
        <w:trPr>
          <w:gridAfter w:val="1"/>
          <w:wAfter w:w="139" w:type="dxa"/>
          <w:trHeight w:val="318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08B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C45" w14:textId="77777777" w:rsidR="000F3A51" w:rsidRPr="008A47F4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A47F4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6C5C22" w:rsidRPr="006C5C22" w14:paraId="0704076B" w14:textId="77777777" w:rsidTr="00965E60">
        <w:trPr>
          <w:gridAfter w:val="1"/>
          <w:wAfter w:w="139" w:type="dxa"/>
          <w:trHeight w:val="301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C0F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912" w14:textId="77777777" w:rsidR="000F3A51" w:rsidRPr="008A47F4" w:rsidRDefault="000F3A51" w:rsidP="006C183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A47F4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cascalhamento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6C5C22" w:rsidRPr="006C5C22" w14:paraId="00B4A1D1" w14:textId="77777777" w:rsidTr="00965E60">
        <w:trPr>
          <w:gridAfter w:val="1"/>
          <w:wAfter w:w="140" w:type="dxa"/>
          <w:trHeight w:val="14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391C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B93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AF87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C5C22" w:rsidRPr="006C5C22" w14:paraId="14BB916E" w14:textId="77777777" w:rsidTr="00965E60">
        <w:trPr>
          <w:gridAfter w:val="1"/>
          <w:wAfter w:w="143" w:type="dxa"/>
          <w:trHeight w:val="30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08540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F4B62E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8FDBE17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9726377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F3A51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5EABFD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8E7FF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E8E85E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2749F8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4D978C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6C5C22" w:rsidRPr="006C5C22" w14:paraId="46187174" w14:textId="77777777" w:rsidTr="00965E60">
        <w:trPr>
          <w:trHeight w:val="622"/>
        </w:trPr>
        <w:tc>
          <w:tcPr>
            <w:tcW w:w="7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6EBF2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8B97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35F040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C3A2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E568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B287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C6AE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A852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C94AF3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B2D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C5C22" w:rsidRPr="006C5C22" w14:paraId="74F7F353" w14:textId="77777777" w:rsidTr="00965E60">
        <w:trPr>
          <w:trHeight w:val="603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C65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C95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AB51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1.719 - Programa Pavimenta - RS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D81E70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Extensão (Metros Lineares)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148AA0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16F119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1.033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2BFED0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DB23EA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FDA43F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92CF5D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1.033</w:t>
            </w:r>
          </w:p>
        </w:tc>
        <w:tc>
          <w:tcPr>
            <w:tcW w:w="139" w:type="dxa"/>
            <w:vAlign w:val="center"/>
            <w:hideMark/>
          </w:tcPr>
          <w:p w14:paraId="7C2A11C0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22" w:rsidRPr="006C5C22" w14:paraId="77290FE2" w14:textId="77777777" w:rsidTr="00965E60">
        <w:trPr>
          <w:trHeight w:val="318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3EABAA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83FA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00B41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Vias Pavimentadas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C72A3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76AFA1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9A38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1.023.954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50AF2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AD06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7811D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312FBE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1.023.954</w:t>
            </w:r>
          </w:p>
        </w:tc>
        <w:tc>
          <w:tcPr>
            <w:tcW w:w="139" w:type="dxa"/>
            <w:vAlign w:val="center"/>
            <w:hideMark/>
          </w:tcPr>
          <w:p w14:paraId="69016FC0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22" w:rsidRPr="006C5C22" w14:paraId="51B62AB8" w14:textId="77777777" w:rsidTr="00965E60">
        <w:trPr>
          <w:trHeight w:val="301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5349F5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BC1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64FC7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F5817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D3392D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76D8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D3448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72A5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9D82A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6B440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" w:type="dxa"/>
            <w:vAlign w:val="center"/>
            <w:hideMark/>
          </w:tcPr>
          <w:p w14:paraId="6E8DD1CA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22" w:rsidRPr="006C5C22" w14:paraId="0767C54C" w14:textId="77777777" w:rsidTr="00965E60">
        <w:trPr>
          <w:trHeight w:val="3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91A3E4" w14:textId="77777777" w:rsidR="000F3A51" w:rsidRPr="000F3A51" w:rsidRDefault="000F3A51" w:rsidP="000F3A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3DE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A51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235706" w14:textId="2786519F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 xml:space="preserve">782 - </w:t>
            </w:r>
            <w:r w:rsidR="006C1831" w:rsidRPr="006C5C22">
              <w:rPr>
                <w:rFonts w:cs="Calibri"/>
                <w:sz w:val="20"/>
                <w:szCs w:val="20"/>
              </w:rPr>
              <w:t>Transporte</w:t>
            </w:r>
            <w:r w:rsidRPr="000F3A51">
              <w:rPr>
                <w:rFonts w:cs="Calibri"/>
                <w:sz w:val="20"/>
                <w:szCs w:val="20"/>
              </w:rPr>
              <w:t xml:space="preserve"> Rodoviário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3FE6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760F4F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0F63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F998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1A4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8DC0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840266" w14:textId="77777777" w:rsidR="000F3A51" w:rsidRPr="000F3A51" w:rsidRDefault="000F3A51" w:rsidP="000F3A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F3A5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9" w:type="dxa"/>
            <w:vAlign w:val="center"/>
            <w:hideMark/>
          </w:tcPr>
          <w:p w14:paraId="755CE26F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22" w:rsidRPr="000F3A51" w14:paraId="3FA309F6" w14:textId="77777777" w:rsidTr="00965E60">
        <w:trPr>
          <w:trHeight w:val="318"/>
        </w:trPr>
        <w:tc>
          <w:tcPr>
            <w:tcW w:w="96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8A996" w14:textId="77777777" w:rsidR="000F3A51" w:rsidRPr="000F3A51" w:rsidRDefault="000F3A51" w:rsidP="000F3A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51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0F3A51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0F3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0F3A51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39" w:type="dxa"/>
            <w:vAlign w:val="center"/>
            <w:hideMark/>
          </w:tcPr>
          <w:p w14:paraId="6E5EA313" w14:textId="77777777" w:rsidR="000F3A51" w:rsidRPr="000F3A51" w:rsidRDefault="000F3A51" w:rsidP="000F3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A9E6E4" w14:textId="63075D64" w:rsidR="000F3A51" w:rsidRPr="006C5C22" w:rsidRDefault="000F3A51" w:rsidP="000F3A51">
      <w:pPr>
        <w:spacing w:line="240" w:lineRule="auto"/>
        <w:jc w:val="both"/>
        <w:rPr>
          <w:rFonts w:ascii="Arial" w:hAnsi="Arial" w:cs="Arial"/>
        </w:rPr>
      </w:pPr>
      <w:r w:rsidRPr="006C5C22">
        <w:rPr>
          <w:rFonts w:ascii="Arial" w:hAnsi="Arial" w:cs="Arial"/>
        </w:rPr>
        <w:t xml:space="preserve"> </w:t>
      </w:r>
    </w:p>
    <w:p w14:paraId="100B5D52" w14:textId="77777777" w:rsidR="000F3A51" w:rsidRPr="006C5C22" w:rsidRDefault="000F3A51" w:rsidP="000F3A51">
      <w:pPr>
        <w:spacing w:line="240" w:lineRule="auto"/>
        <w:jc w:val="both"/>
        <w:rPr>
          <w:rFonts w:ascii="Arial" w:hAnsi="Arial" w:cs="Arial"/>
        </w:rPr>
      </w:pPr>
      <w:bookmarkStart w:id="1" w:name="artigo_2"/>
      <w:r w:rsidRPr="006C5C22">
        <w:rPr>
          <w:rFonts w:ascii="Arial" w:hAnsi="Arial" w:cs="Arial"/>
          <w:b/>
        </w:rPr>
        <w:t>Art. 2º</w:t>
      </w:r>
      <w:bookmarkEnd w:id="1"/>
      <w:r w:rsidRPr="006C5C22">
        <w:rPr>
          <w:rFonts w:ascii="Arial" w:hAnsi="Arial" w:cs="Arial"/>
        </w:rPr>
        <w:t xml:space="preserve"> Fica alterado o “Anexo III – Metas e Prioridades”, da Lei Municipal nº </w:t>
      </w:r>
      <w:r w:rsidRPr="006C5C22">
        <w:rPr>
          <w:rFonts w:ascii="Arial" w:hAnsi="Arial" w:cs="Arial"/>
          <w:bCs/>
        </w:rPr>
        <w:t>2.303, de 20 de outubro de 2021, que dispõe sobre as</w:t>
      </w:r>
      <w:r w:rsidRPr="006C5C22">
        <w:rPr>
          <w:rFonts w:ascii="Arial" w:hAnsi="Arial" w:cs="Arial"/>
        </w:rPr>
        <w:t xml:space="preserve"> Diretrizes Orçamentárias para o exercício de 2022, com a inclusão da seguinte ação:</w:t>
      </w: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3093"/>
        <w:gridCol w:w="2126"/>
        <w:gridCol w:w="1134"/>
        <w:gridCol w:w="1989"/>
      </w:tblGrid>
      <w:tr w:rsidR="006C5C22" w:rsidRPr="005F0732" w14:paraId="2F35A300" w14:textId="77777777" w:rsidTr="005F0732">
        <w:trPr>
          <w:trHeight w:val="259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73F" w14:textId="77777777" w:rsidR="005F0732" w:rsidRPr="005F0732" w:rsidRDefault="005F0732" w:rsidP="005F07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073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F97A" w14:textId="77777777" w:rsidR="005F0732" w:rsidRPr="008A47F4" w:rsidRDefault="005F0732" w:rsidP="005F0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A47F4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6C5C22" w:rsidRPr="005F0732" w14:paraId="1A7C2155" w14:textId="77777777" w:rsidTr="005F0732">
        <w:trPr>
          <w:trHeight w:val="1696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D35" w14:textId="77777777" w:rsidR="005F0732" w:rsidRPr="005F0732" w:rsidRDefault="005F0732" w:rsidP="005F07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073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BAA" w14:textId="77777777" w:rsidR="005F0732" w:rsidRPr="008A47F4" w:rsidRDefault="005F0732" w:rsidP="005F073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A47F4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cascalhamento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8A47F4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8A47F4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6C5C22" w:rsidRPr="006C5C22" w14:paraId="7C2B503A" w14:textId="77777777" w:rsidTr="002816CD">
        <w:trPr>
          <w:trHeight w:val="259"/>
        </w:trPr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FEF118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743069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3720E61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99E57BD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989F7C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C5C22" w:rsidRPr="006C5C22" w14:paraId="71FA0D35" w14:textId="77777777" w:rsidTr="002816CD">
        <w:trPr>
          <w:trHeight w:val="259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1CEC3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55D4E6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54F05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5805B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5A018C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6C5C22" w:rsidRPr="006C5C22" w14:paraId="6DC99EE0" w14:textId="77777777" w:rsidTr="002816CD">
        <w:trPr>
          <w:trHeight w:val="275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990AF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9048BD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35939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29C07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E8747D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C22" w:rsidRPr="006C5C22" w14:paraId="29514D0D" w14:textId="77777777" w:rsidTr="002816CD">
        <w:trPr>
          <w:trHeight w:val="489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272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EFB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1.719 - Programa Pavimenta - RS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EDA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Extensão (Metros Lineares)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2A212" w14:textId="77777777" w:rsidR="005F0732" w:rsidRPr="005F0732" w:rsidRDefault="005F0732" w:rsidP="002816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7691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</w:tr>
      <w:tr w:rsidR="006C5C22" w:rsidRPr="006C5C22" w14:paraId="2BDF29E9" w14:textId="77777777" w:rsidTr="002816CD">
        <w:trPr>
          <w:trHeight w:val="275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5C44A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1930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Vias Pavimentadas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F2CB" w14:textId="77777777" w:rsidR="005F0732" w:rsidRPr="005F0732" w:rsidRDefault="005F0732" w:rsidP="005F07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43F8" w14:textId="77777777" w:rsidR="005F0732" w:rsidRPr="005F0732" w:rsidRDefault="005F0732" w:rsidP="002816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732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3BFC" w14:textId="77777777" w:rsidR="005F0732" w:rsidRPr="005F0732" w:rsidRDefault="005F0732" w:rsidP="005F0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732">
              <w:rPr>
                <w:rFonts w:ascii="Arial" w:hAnsi="Arial" w:cs="Arial"/>
                <w:sz w:val="18"/>
                <w:szCs w:val="18"/>
              </w:rPr>
              <w:t>1.023.954</w:t>
            </w:r>
          </w:p>
        </w:tc>
      </w:tr>
    </w:tbl>
    <w:p w14:paraId="1F07D7E0" w14:textId="77777777" w:rsidR="000F3A51" w:rsidRPr="006C5C22" w:rsidRDefault="000F3A51" w:rsidP="000F3A51">
      <w:pPr>
        <w:spacing w:after="0" w:line="240" w:lineRule="auto"/>
        <w:jc w:val="both"/>
        <w:rPr>
          <w:rFonts w:ascii="Arial" w:hAnsi="Arial" w:cs="Arial"/>
        </w:rPr>
      </w:pPr>
    </w:p>
    <w:p w14:paraId="0AF171FD" w14:textId="77777777" w:rsidR="000F3A51" w:rsidRPr="003C0F00" w:rsidRDefault="000F3A51" w:rsidP="000F3A51">
      <w:pPr>
        <w:spacing w:after="0" w:line="240" w:lineRule="auto"/>
        <w:jc w:val="both"/>
        <w:rPr>
          <w:rFonts w:ascii="Arial" w:hAnsi="Arial" w:cs="Arial"/>
        </w:rPr>
      </w:pPr>
      <w:r w:rsidRPr="006C5C22">
        <w:rPr>
          <w:rFonts w:ascii="Arial" w:hAnsi="Arial" w:cs="Arial"/>
        </w:rPr>
        <w:lastRenderedPageBreak/>
        <w:t xml:space="preserve"> </w:t>
      </w:r>
    </w:p>
    <w:p w14:paraId="6BAEA091" w14:textId="4F417944" w:rsidR="000F3A51" w:rsidRPr="003C0F00" w:rsidRDefault="000F3A51" w:rsidP="000F3A5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3"/>
      <w:r w:rsidRPr="003C0F00">
        <w:rPr>
          <w:rFonts w:ascii="Arial" w:hAnsi="Arial" w:cs="Arial"/>
          <w:b/>
          <w:sz w:val="22"/>
          <w:szCs w:val="22"/>
        </w:rPr>
        <w:t>Art. 3º</w:t>
      </w:r>
      <w:bookmarkEnd w:id="2"/>
      <w:r w:rsidRPr="003C0F00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</w:t>
      </w:r>
      <w:r w:rsidR="006358DA">
        <w:rPr>
          <w:rFonts w:ascii="Arial" w:hAnsi="Arial" w:cs="Arial"/>
          <w:sz w:val="22"/>
          <w:szCs w:val="22"/>
        </w:rPr>
        <w:t>s</w:t>
      </w:r>
      <w:r w:rsidRPr="003C0F00">
        <w:rPr>
          <w:rFonts w:ascii="Arial" w:hAnsi="Arial" w:cs="Arial"/>
          <w:sz w:val="22"/>
          <w:szCs w:val="22"/>
        </w:rPr>
        <w:t xml:space="preserve"> quantias indicadas:</w:t>
      </w:r>
    </w:p>
    <w:p w14:paraId="2552DA95" w14:textId="77777777" w:rsidR="000F3A51" w:rsidRPr="003C0F00" w:rsidRDefault="000F3A51" w:rsidP="000F3A5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76983C00" w14:textId="77777777" w:rsidR="000F3A51" w:rsidRPr="003C0F00" w:rsidRDefault="000F3A51" w:rsidP="000F3A5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>07 - Secretaria de Obras, Infraestrutura e Saneamento</w:t>
      </w:r>
    </w:p>
    <w:p w14:paraId="4942BCD7" w14:textId="77777777" w:rsidR="000F3A51" w:rsidRPr="003C0F00" w:rsidRDefault="000F3A51" w:rsidP="000F3A5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>02 – Manutenção das Estradas Municipais</w:t>
      </w:r>
    </w:p>
    <w:p w14:paraId="2053733A" w14:textId="77777777" w:rsidR="000F3A51" w:rsidRPr="003C0F00" w:rsidRDefault="000F3A51" w:rsidP="000F3A5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>26 - Transporte</w:t>
      </w:r>
    </w:p>
    <w:p w14:paraId="3C7839DC" w14:textId="77777777" w:rsidR="000F3A51" w:rsidRPr="003C0F00" w:rsidRDefault="000F3A51" w:rsidP="000F3A5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>782 - Transporte Rodoviário</w:t>
      </w:r>
    </w:p>
    <w:p w14:paraId="6B5072D4" w14:textId="77777777" w:rsidR="000F3A51" w:rsidRPr="003C0F00" w:rsidRDefault="000F3A51" w:rsidP="000F3A51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>0702 - Melhorias no Sistema Viário</w:t>
      </w:r>
    </w:p>
    <w:p w14:paraId="2B823966" w14:textId="77777777" w:rsidR="006C5C22" w:rsidRPr="003C0F00" w:rsidRDefault="006C5C22" w:rsidP="006C5C22">
      <w:pPr>
        <w:spacing w:after="0" w:line="240" w:lineRule="auto"/>
        <w:jc w:val="both"/>
        <w:rPr>
          <w:rFonts w:ascii="Arial" w:hAnsi="Arial" w:cs="Arial"/>
        </w:rPr>
      </w:pPr>
      <w:r w:rsidRPr="005F0732">
        <w:rPr>
          <w:rFonts w:ascii="Arial" w:hAnsi="Arial" w:cs="Arial"/>
        </w:rPr>
        <w:t>1.719 - Programa Pavimenta - RS</w:t>
      </w:r>
    </w:p>
    <w:p w14:paraId="50DF4C10" w14:textId="4D43CF8C" w:rsidR="000F3A51" w:rsidRPr="00A36F0E" w:rsidRDefault="000F3A51" w:rsidP="000F3A51">
      <w:pPr>
        <w:spacing w:after="0" w:line="240" w:lineRule="auto"/>
        <w:jc w:val="both"/>
        <w:rPr>
          <w:rFonts w:ascii="Arial" w:hAnsi="Arial" w:cs="Arial"/>
        </w:rPr>
      </w:pPr>
      <w:r w:rsidRPr="003C0F00">
        <w:rPr>
          <w:rFonts w:ascii="Arial" w:hAnsi="Arial" w:cs="Arial"/>
        </w:rPr>
        <w:t xml:space="preserve">4.4.90.51.00.00.00 – Obras e Instalações. </w:t>
      </w:r>
      <w:r w:rsidR="006C5C22" w:rsidRPr="003C0F00">
        <w:rPr>
          <w:rFonts w:ascii="Arial" w:hAnsi="Arial"/>
        </w:rPr>
        <w:t xml:space="preserve">R$ </w:t>
      </w:r>
      <w:r w:rsidR="006C5C22" w:rsidRPr="003C0F00">
        <w:rPr>
          <w:rFonts w:ascii="Arial" w:eastAsia="Arial" w:hAnsi="Arial" w:cs="Arial"/>
          <w:color w:val="000000"/>
        </w:rPr>
        <w:t xml:space="preserve">921.559,01 (novecentos e vinte e um mil, quinhentos e cinquenta e nove reais e </w:t>
      </w:r>
      <w:r w:rsidR="006C5C22" w:rsidRPr="00A36F0E">
        <w:rPr>
          <w:rFonts w:ascii="Arial" w:eastAsia="Arial" w:hAnsi="Arial" w:cs="Arial"/>
          <w:color w:val="000000"/>
        </w:rPr>
        <w:t>um centavo</w:t>
      </w:r>
      <w:r w:rsidR="006C5C22" w:rsidRPr="00A36F0E">
        <w:rPr>
          <w:rFonts w:ascii="Arial" w:hAnsi="Arial"/>
        </w:rPr>
        <w:t>)</w:t>
      </w:r>
    </w:p>
    <w:p w14:paraId="2175DF7A" w14:textId="34A1ABC0" w:rsidR="000F3A51" w:rsidRPr="00A36F0E" w:rsidRDefault="000F3A51" w:rsidP="000F3A51">
      <w:pPr>
        <w:jc w:val="both"/>
        <w:rPr>
          <w:rFonts w:ascii="Arial" w:hAnsi="Arial" w:cs="Arial"/>
        </w:rPr>
      </w:pPr>
      <w:r w:rsidRPr="00A36F0E">
        <w:rPr>
          <w:rFonts w:ascii="Arial" w:hAnsi="Arial" w:cs="Arial"/>
          <w:color w:val="000000" w:themeColor="text1"/>
        </w:rPr>
        <w:t xml:space="preserve">Fonte de </w:t>
      </w:r>
      <w:r w:rsidRPr="00A36F0E">
        <w:rPr>
          <w:rFonts w:ascii="Arial" w:hAnsi="Arial" w:cs="Arial"/>
        </w:rPr>
        <w:t>Recurso: 108</w:t>
      </w:r>
      <w:r w:rsidR="00366766" w:rsidRPr="00A36F0E">
        <w:rPr>
          <w:rFonts w:ascii="Arial" w:hAnsi="Arial" w:cs="Arial"/>
        </w:rPr>
        <w:t>8</w:t>
      </w:r>
      <w:r w:rsidRPr="00A36F0E">
        <w:rPr>
          <w:rFonts w:ascii="Arial" w:hAnsi="Arial" w:cs="Arial"/>
        </w:rPr>
        <w:t xml:space="preserve"> </w:t>
      </w:r>
      <w:r w:rsidR="00D61922" w:rsidRPr="00A36F0E">
        <w:rPr>
          <w:rFonts w:ascii="Arial" w:hAnsi="Arial" w:cs="Arial"/>
        </w:rPr>
        <w:t>–</w:t>
      </w:r>
      <w:r w:rsidRPr="00A36F0E">
        <w:rPr>
          <w:rFonts w:ascii="Arial" w:hAnsi="Arial" w:cs="Arial"/>
        </w:rPr>
        <w:t xml:space="preserve"> </w:t>
      </w:r>
      <w:r w:rsidR="00D61922" w:rsidRPr="00A36F0E">
        <w:rPr>
          <w:rFonts w:ascii="Arial" w:hAnsi="Arial" w:cs="Arial"/>
        </w:rPr>
        <w:t>Programa Pavimenta RS</w:t>
      </w:r>
    </w:p>
    <w:p w14:paraId="420B00BF" w14:textId="2BA71ED5" w:rsidR="000F3A51" w:rsidRPr="00A36F0E" w:rsidRDefault="000F3A51" w:rsidP="000F3A51">
      <w:pPr>
        <w:spacing w:after="0" w:line="240" w:lineRule="auto"/>
        <w:jc w:val="both"/>
        <w:rPr>
          <w:rFonts w:ascii="Arial" w:hAnsi="Arial" w:cs="Arial"/>
        </w:rPr>
      </w:pPr>
      <w:r w:rsidRPr="00A36F0E">
        <w:rPr>
          <w:rFonts w:ascii="Arial" w:hAnsi="Arial" w:cs="Arial"/>
        </w:rPr>
        <w:t xml:space="preserve">4.4.90.51.00.00.00 – Obras e Instalações. </w:t>
      </w:r>
      <w:r w:rsidR="006C5C22" w:rsidRPr="00A36F0E">
        <w:rPr>
          <w:rFonts w:ascii="Arial" w:hAnsi="Arial"/>
        </w:rPr>
        <w:t xml:space="preserve">R$ </w:t>
      </w:r>
      <w:r w:rsidR="006C5C22" w:rsidRPr="00A36F0E">
        <w:rPr>
          <w:rFonts w:ascii="Arial" w:eastAsia="Arial" w:hAnsi="Arial" w:cs="Arial"/>
        </w:rPr>
        <w:t>102.395,45 (cento e dois mil, trezentos e noventa e cinco reais e quarenta e cinco centavos).</w:t>
      </w:r>
    </w:p>
    <w:p w14:paraId="3B28666B" w14:textId="77777777" w:rsidR="000F3A51" w:rsidRPr="00A36F0E" w:rsidRDefault="000F3A51" w:rsidP="000F3A51">
      <w:pPr>
        <w:spacing w:after="0"/>
        <w:jc w:val="both"/>
        <w:rPr>
          <w:rFonts w:ascii="Arial" w:hAnsi="Arial" w:cs="Arial"/>
        </w:rPr>
      </w:pPr>
      <w:r w:rsidRPr="00A36F0E">
        <w:rPr>
          <w:rFonts w:ascii="Arial" w:hAnsi="Arial" w:cs="Arial"/>
        </w:rPr>
        <w:t>Fonte de Recurso: 0001 – Livre</w:t>
      </w:r>
    </w:p>
    <w:p w14:paraId="17EDF835" w14:textId="77777777" w:rsidR="000F3A51" w:rsidRPr="00A36F0E" w:rsidRDefault="000F3A51" w:rsidP="000F3A51">
      <w:pPr>
        <w:spacing w:after="0"/>
        <w:jc w:val="both"/>
        <w:rPr>
          <w:rFonts w:ascii="Arial" w:hAnsi="Arial" w:cs="Arial"/>
        </w:rPr>
      </w:pPr>
    </w:p>
    <w:p w14:paraId="1F57BADC" w14:textId="4B67F84A" w:rsidR="000F3A51" w:rsidRPr="00A36F0E" w:rsidRDefault="000F3A51" w:rsidP="000F3A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36F0E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A54D93" w:rsidRPr="00A36F0E">
        <w:rPr>
          <w:rFonts w:ascii="Arial" w:hAnsi="Arial" w:cs="Arial"/>
          <w:sz w:val="22"/>
          <w:szCs w:val="22"/>
        </w:rPr>
        <w:t>1.023</w:t>
      </w:r>
      <w:r w:rsidR="00952E8B" w:rsidRPr="00A36F0E">
        <w:rPr>
          <w:rFonts w:ascii="Arial" w:hAnsi="Arial" w:cs="Arial"/>
          <w:sz w:val="22"/>
          <w:szCs w:val="22"/>
        </w:rPr>
        <w:t>.</w:t>
      </w:r>
      <w:r w:rsidR="00A54D93" w:rsidRPr="00A36F0E">
        <w:rPr>
          <w:rFonts w:ascii="Arial" w:hAnsi="Arial" w:cs="Arial"/>
          <w:sz w:val="22"/>
          <w:szCs w:val="22"/>
        </w:rPr>
        <w:t>954,46 (um milhão, vinte e três mil, novecentos e cinquenta e quatro reais e quarenta e seis centavos).</w:t>
      </w:r>
    </w:p>
    <w:p w14:paraId="03A846D8" w14:textId="77777777" w:rsidR="000F3A51" w:rsidRPr="00A36F0E" w:rsidRDefault="000F3A51" w:rsidP="000F3A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B2736E" w14:textId="77777777" w:rsidR="000F3A51" w:rsidRPr="00A36F0E" w:rsidRDefault="000F3A51" w:rsidP="000F3A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E032E2E" w14:textId="3745A042" w:rsidR="000F3A51" w:rsidRPr="003C0F00" w:rsidRDefault="000F3A51" w:rsidP="000F3A5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artigo_4"/>
      <w:r w:rsidRPr="00A36F0E">
        <w:rPr>
          <w:rFonts w:ascii="Arial" w:hAnsi="Arial" w:cs="Arial"/>
          <w:b/>
          <w:sz w:val="22"/>
          <w:szCs w:val="22"/>
        </w:rPr>
        <w:t>Art. 4º</w:t>
      </w:r>
      <w:bookmarkEnd w:id="3"/>
      <w:r w:rsidRPr="00A36F0E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excesso de arrecadação projetados para o exercício de 2022 na Fonte de Recurso: </w:t>
      </w:r>
      <w:r w:rsidR="00366766" w:rsidRPr="00A36F0E">
        <w:rPr>
          <w:rFonts w:ascii="Arial" w:hAnsi="Arial" w:cs="Arial"/>
          <w:sz w:val="22"/>
          <w:szCs w:val="22"/>
        </w:rPr>
        <w:t>1088 – Programa Pavimenta RS</w:t>
      </w:r>
      <w:r w:rsidRPr="00A36F0E">
        <w:rPr>
          <w:rFonts w:ascii="Arial" w:hAnsi="Arial" w:cs="Arial"/>
          <w:sz w:val="22"/>
          <w:szCs w:val="22"/>
        </w:rPr>
        <w:t xml:space="preserve">, no valor de </w:t>
      </w:r>
      <w:r w:rsidR="003C0F00" w:rsidRPr="00A36F0E">
        <w:rPr>
          <w:rFonts w:ascii="Arial" w:hAnsi="Arial"/>
          <w:sz w:val="22"/>
          <w:szCs w:val="22"/>
        </w:rPr>
        <w:t xml:space="preserve">R$ </w:t>
      </w:r>
      <w:r w:rsidR="003C0F00" w:rsidRPr="00A36F0E">
        <w:rPr>
          <w:rFonts w:ascii="Arial" w:eastAsia="Arial" w:hAnsi="Arial" w:cs="Arial"/>
          <w:color w:val="000000"/>
          <w:sz w:val="22"/>
          <w:szCs w:val="22"/>
        </w:rPr>
        <w:t>921.559,01 (novecentos e vinte e um mil, quinhentos e cinquenta e nove reais e um centavo</w:t>
      </w:r>
      <w:r w:rsidR="003C0F00" w:rsidRPr="003C0F00">
        <w:rPr>
          <w:rFonts w:ascii="Arial" w:hAnsi="Arial"/>
          <w:sz w:val="22"/>
          <w:szCs w:val="22"/>
        </w:rPr>
        <w:t>)</w:t>
      </w:r>
      <w:r w:rsidR="004D518E">
        <w:rPr>
          <w:rFonts w:ascii="Arial" w:hAnsi="Arial"/>
          <w:sz w:val="22"/>
          <w:szCs w:val="22"/>
        </w:rPr>
        <w:t>.</w:t>
      </w:r>
    </w:p>
    <w:p w14:paraId="5B0F9824" w14:textId="77777777" w:rsidR="000F3A51" w:rsidRPr="003C0F00" w:rsidRDefault="000F3A51" w:rsidP="000F3A51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4C799E" w14:textId="23865FE5" w:rsidR="000F3A51" w:rsidRPr="003C0F00" w:rsidRDefault="000F3A51" w:rsidP="000F3A5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4" w:name="artigo_5"/>
      <w:r w:rsidRPr="003C0F00">
        <w:rPr>
          <w:rFonts w:ascii="Arial" w:hAnsi="Arial" w:cs="Arial"/>
          <w:b/>
          <w:color w:val="000000" w:themeColor="text1"/>
        </w:rPr>
        <w:t>Art. 5º</w:t>
      </w:r>
      <w:bookmarkEnd w:id="4"/>
      <w:r w:rsidRPr="003C0F00">
        <w:rPr>
          <w:rFonts w:ascii="Arial" w:hAnsi="Arial" w:cs="Arial"/>
          <w:b/>
          <w:color w:val="000000" w:themeColor="text1"/>
        </w:rPr>
        <w:t xml:space="preserve"> </w:t>
      </w:r>
      <w:r w:rsidRPr="003C0F00">
        <w:rPr>
          <w:rFonts w:ascii="Arial" w:hAnsi="Arial" w:cs="Arial"/>
          <w:color w:val="000000" w:themeColor="text1"/>
        </w:rPr>
        <w:t xml:space="preserve">Servirão ainda de cobertura para o Crédito Adicional Especial de que trata o Art. 3° desta Lei, recursos financeiros provenientes do superavit financeiro verificado no exercício de 2021, na Fonte de Recurso: 0001 – Livre, no valor de </w:t>
      </w:r>
      <w:r w:rsidR="003C0F00" w:rsidRPr="003C0F00">
        <w:rPr>
          <w:rFonts w:ascii="Arial" w:hAnsi="Arial"/>
        </w:rPr>
        <w:t xml:space="preserve">R$ </w:t>
      </w:r>
      <w:r w:rsidR="003C0F00" w:rsidRPr="003C0F00">
        <w:rPr>
          <w:rFonts w:ascii="Arial" w:eastAsia="Arial" w:hAnsi="Arial" w:cs="Arial"/>
          <w:color w:val="000000"/>
        </w:rPr>
        <w:t>102.395,45 (cento e dois mil, trezentos e noventa e cinco reais e quarenta e cinco centavos).</w:t>
      </w:r>
    </w:p>
    <w:p w14:paraId="10E26264" w14:textId="77777777" w:rsidR="000F3A51" w:rsidRDefault="000F3A51" w:rsidP="000F3A5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7E54E73" w14:textId="77777777" w:rsidR="000F3A51" w:rsidRDefault="000F3A51" w:rsidP="000F3A51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 6º</w:t>
      </w:r>
      <w:r>
        <w:rPr>
          <w:rFonts w:ascii="Arial" w:hAnsi="Arial" w:cs="Arial"/>
          <w:color w:val="000000" w:themeColor="text1"/>
        </w:rPr>
        <w:t> Esta Lei entra em vigor na data de sua publicação.</w:t>
      </w:r>
    </w:p>
    <w:p w14:paraId="357D80C5" w14:textId="12FF7BDC" w:rsidR="003D7480" w:rsidRPr="00E976DD" w:rsidRDefault="00285062" w:rsidP="000F3A51">
      <w:pPr>
        <w:spacing w:line="240" w:lineRule="auto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114C9D" w:rsidRPr="00E976DD">
        <w:rPr>
          <w:rFonts w:ascii="Arial" w:hAnsi="Arial" w:cs="Arial"/>
        </w:rPr>
        <w:t>10</w:t>
      </w:r>
      <w:r w:rsidR="00500C41" w:rsidRPr="00E976DD">
        <w:rPr>
          <w:rFonts w:ascii="Arial" w:hAnsi="Arial" w:cs="Arial"/>
        </w:rPr>
        <w:t xml:space="preserve"> de </w:t>
      </w:r>
      <w:r w:rsidR="00114C9D" w:rsidRPr="00E976DD">
        <w:rPr>
          <w:rFonts w:ascii="Arial" w:hAnsi="Arial" w:cs="Arial"/>
        </w:rPr>
        <w:t>janeiro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746" w14:textId="77777777" w:rsidR="00C819E5" w:rsidRDefault="00C819E5">
      <w:pPr>
        <w:spacing w:after="0" w:line="240" w:lineRule="auto"/>
      </w:pPr>
      <w:r>
        <w:separator/>
      </w:r>
    </w:p>
  </w:endnote>
  <w:endnote w:type="continuationSeparator" w:id="0">
    <w:p w14:paraId="1339B8CD" w14:textId="77777777" w:rsidR="00C819E5" w:rsidRDefault="00C8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1233" w14:textId="77777777" w:rsidR="00C819E5" w:rsidRDefault="00C819E5">
      <w:pPr>
        <w:spacing w:after="0" w:line="240" w:lineRule="auto"/>
      </w:pPr>
      <w:r>
        <w:separator/>
      </w:r>
    </w:p>
  </w:footnote>
  <w:footnote w:type="continuationSeparator" w:id="0">
    <w:p w14:paraId="33F2398D" w14:textId="77777777" w:rsidR="00C819E5" w:rsidRDefault="00C8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3C0A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2CF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3A51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710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6CD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488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9A8"/>
    <w:rsid w:val="0035342E"/>
    <w:rsid w:val="003536A9"/>
    <w:rsid w:val="003543AD"/>
    <w:rsid w:val="00360FBF"/>
    <w:rsid w:val="00365496"/>
    <w:rsid w:val="00365F43"/>
    <w:rsid w:val="00366766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608"/>
    <w:rsid w:val="003B3B11"/>
    <w:rsid w:val="003B4FBC"/>
    <w:rsid w:val="003B59CD"/>
    <w:rsid w:val="003B720B"/>
    <w:rsid w:val="003C0F00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52A9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337B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3116"/>
    <w:rsid w:val="004C404D"/>
    <w:rsid w:val="004C4B8F"/>
    <w:rsid w:val="004C5733"/>
    <w:rsid w:val="004C5F7B"/>
    <w:rsid w:val="004C7C53"/>
    <w:rsid w:val="004D1AF5"/>
    <w:rsid w:val="004D3A65"/>
    <w:rsid w:val="004D518E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55B8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732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58D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075D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1831"/>
    <w:rsid w:val="006C2AD6"/>
    <w:rsid w:val="006C410B"/>
    <w:rsid w:val="006C5C22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D5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7F4"/>
    <w:rsid w:val="008B0FD2"/>
    <w:rsid w:val="008B2B61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2E8B"/>
    <w:rsid w:val="00955138"/>
    <w:rsid w:val="00956470"/>
    <w:rsid w:val="00961CE4"/>
    <w:rsid w:val="009637FE"/>
    <w:rsid w:val="00964402"/>
    <w:rsid w:val="00965E6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333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A7EE8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36F0E"/>
    <w:rsid w:val="00A40653"/>
    <w:rsid w:val="00A406B2"/>
    <w:rsid w:val="00A47158"/>
    <w:rsid w:val="00A47A6B"/>
    <w:rsid w:val="00A50E1C"/>
    <w:rsid w:val="00A5281E"/>
    <w:rsid w:val="00A54665"/>
    <w:rsid w:val="00A54D93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D9D"/>
    <w:rsid w:val="00C75202"/>
    <w:rsid w:val="00C819E5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1E5E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922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10B1"/>
    <w:rsid w:val="00DD3864"/>
    <w:rsid w:val="00DD3F1C"/>
    <w:rsid w:val="00DD4CC2"/>
    <w:rsid w:val="00DD5398"/>
    <w:rsid w:val="00DD540E"/>
    <w:rsid w:val="00DD5F97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B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81</cp:revision>
  <cp:lastPrinted>2021-03-01T16:48:00Z</cp:lastPrinted>
  <dcterms:created xsi:type="dcterms:W3CDTF">2022-01-05T11:24:00Z</dcterms:created>
  <dcterms:modified xsi:type="dcterms:W3CDTF">2022-01-14T14:24:00Z</dcterms:modified>
</cp:coreProperties>
</file>