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404A6BC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B17DA">
        <w:rPr>
          <w:rFonts w:ascii="Arial" w:hAnsi="Arial" w:cs="Arial"/>
          <w:b/>
          <w:bCs/>
          <w:color w:val="auto"/>
          <w:u w:val="single"/>
        </w:rPr>
        <w:t>20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0FADC69" w14:textId="77777777" w:rsidR="008351C1" w:rsidRPr="008351C1" w:rsidRDefault="008351C1" w:rsidP="008351C1">
      <w:pPr>
        <w:spacing w:after="120"/>
        <w:ind w:firstLine="708"/>
        <w:jc w:val="both"/>
        <w:rPr>
          <w:rFonts w:ascii="Arial" w:hAnsi="Arial" w:cs="Arial"/>
        </w:rPr>
      </w:pPr>
      <w:r w:rsidRPr="008351C1">
        <w:rPr>
          <w:rFonts w:ascii="Arial" w:hAnsi="Arial" w:cs="Arial"/>
        </w:rPr>
        <w:t xml:space="preserve">Mais uma vez os cumprimento quando me cumpre enviar-lhe para apreciação mais um projeto de lei. </w:t>
      </w:r>
    </w:p>
    <w:p w14:paraId="02E64F7C" w14:textId="4EF57D2C" w:rsidR="008351C1" w:rsidRPr="008351C1" w:rsidRDefault="008351C1" w:rsidP="008351C1">
      <w:pPr>
        <w:spacing w:after="120"/>
        <w:jc w:val="both"/>
        <w:rPr>
          <w:rFonts w:ascii="Arial" w:hAnsi="Arial" w:cs="Arial"/>
        </w:rPr>
      </w:pPr>
      <w:r w:rsidRPr="008351C1">
        <w:rPr>
          <w:rFonts w:ascii="Arial" w:hAnsi="Arial" w:cs="Arial"/>
        </w:rPr>
        <w:tab/>
        <w:t xml:space="preserve">O projeto de lei </w:t>
      </w:r>
      <w:r w:rsidR="006B17DA">
        <w:rPr>
          <w:rFonts w:ascii="Arial" w:hAnsi="Arial" w:cs="Arial"/>
        </w:rPr>
        <w:t>20</w:t>
      </w:r>
      <w:r w:rsidRPr="008351C1">
        <w:rPr>
          <w:rFonts w:ascii="Arial" w:hAnsi="Arial" w:cs="Arial"/>
        </w:rPr>
        <w:t xml:space="preserve">/2024 tem por finalidade propor a abertura de Crédito Adicional </w:t>
      </w:r>
      <w:r w:rsidR="006B17DA">
        <w:rPr>
          <w:rFonts w:ascii="Arial" w:hAnsi="Arial" w:cs="Arial"/>
        </w:rPr>
        <w:t>Suplementar</w:t>
      </w:r>
      <w:r w:rsidRPr="008351C1">
        <w:rPr>
          <w:rFonts w:ascii="Arial" w:hAnsi="Arial" w:cs="Arial"/>
        </w:rPr>
        <w:t xml:space="preserve"> no Orçamento Municipal de 2024, objetivando a tramitação regular da despesa, liquidação e pagamento de cursos de qualificação e capacitação</w:t>
      </w:r>
      <w:r w:rsidR="00291EB1">
        <w:rPr>
          <w:rFonts w:ascii="Arial" w:hAnsi="Arial" w:cs="Arial"/>
        </w:rPr>
        <w:t xml:space="preserve"> profissional</w:t>
      </w:r>
      <w:r w:rsidRPr="008351C1">
        <w:rPr>
          <w:rFonts w:ascii="Arial" w:hAnsi="Arial" w:cs="Arial"/>
        </w:rPr>
        <w:t xml:space="preserve"> de interessados em melhorar as suas condições de empregabilidade, e assim consequentemente a sua renda. </w:t>
      </w:r>
    </w:p>
    <w:p w14:paraId="58840962" w14:textId="77777777" w:rsidR="008351C1" w:rsidRPr="008351C1" w:rsidRDefault="008351C1" w:rsidP="008351C1">
      <w:pPr>
        <w:spacing w:after="120"/>
        <w:jc w:val="both"/>
        <w:rPr>
          <w:rFonts w:ascii="Arial" w:hAnsi="Arial" w:cs="Arial"/>
        </w:rPr>
      </w:pPr>
      <w:r w:rsidRPr="008351C1">
        <w:rPr>
          <w:rFonts w:ascii="Arial" w:hAnsi="Arial" w:cs="Arial"/>
        </w:rPr>
        <w:tab/>
        <w:t xml:space="preserve">O município de Arroio do Padre se candidatou, habilitando-se para receber recursos financeiros do estado vinculados ao Programa RS Qualificação. </w:t>
      </w:r>
    </w:p>
    <w:p w14:paraId="5C68DD6D" w14:textId="54F5E0D4" w:rsidR="008351C1" w:rsidRPr="008351C1" w:rsidRDefault="008351C1" w:rsidP="008351C1">
      <w:pPr>
        <w:spacing w:after="120"/>
        <w:jc w:val="both"/>
        <w:rPr>
          <w:rFonts w:ascii="Arial" w:hAnsi="Arial" w:cs="Arial"/>
        </w:rPr>
      </w:pPr>
      <w:r w:rsidRPr="008351C1">
        <w:rPr>
          <w:rFonts w:ascii="Arial" w:hAnsi="Arial" w:cs="Arial"/>
        </w:rPr>
        <w:tab/>
        <w:t>O município te</w:t>
      </w:r>
      <w:r w:rsidR="00291EB1">
        <w:rPr>
          <w:rFonts w:ascii="Arial" w:hAnsi="Arial" w:cs="Arial"/>
        </w:rPr>
        <w:t>ve o</w:t>
      </w:r>
      <w:r w:rsidRPr="008351C1">
        <w:rPr>
          <w:rFonts w:ascii="Arial" w:hAnsi="Arial" w:cs="Arial"/>
        </w:rPr>
        <w:t xml:space="preserve"> seu pleito atendido e recebeu do </w:t>
      </w:r>
      <w:r w:rsidR="00DF2C87">
        <w:rPr>
          <w:rFonts w:ascii="Arial" w:hAnsi="Arial" w:cs="Arial"/>
        </w:rPr>
        <w:t>E</w:t>
      </w:r>
      <w:r w:rsidRPr="008351C1">
        <w:rPr>
          <w:rFonts w:ascii="Arial" w:hAnsi="Arial" w:cs="Arial"/>
        </w:rPr>
        <w:t xml:space="preserve">stado/RS, por intermédio da Secretaria do Trabalho e Desenvolvimento Profissional o valor de R$ 40.454,54 (quarenta mil, quatrocentos e cinquenta e quatro reais e cinquenta e quatro centavos) e como contrapartida </w:t>
      </w:r>
      <w:r w:rsidR="00291EB1">
        <w:rPr>
          <w:rFonts w:ascii="Arial" w:hAnsi="Arial" w:cs="Arial"/>
        </w:rPr>
        <w:t>deve dispor conforme</w:t>
      </w:r>
      <w:r w:rsidRPr="008351C1">
        <w:rPr>
          <w:rFonts w:ascii="Arial" w:hAnsi="Arial" w:cs="Arial"/>
        </w:rPr>
        <w:t xml:space="preserve"> fixado o valor de R$ 4.045,46 (quatro mil, quarenta e cinco reais e quarenta e seis centavos). </w:t>
      </w:r>
    </w:p>
    <w:p w14:paraId="3E0393DC" w14:textId="05C0D132" w:rsidR="008351C1" w:rsidRPr="008351C1" w:rsidRDefault="008351C1" w:rsidP="008351C1">
      <w:pPr>
        <w:spacing w:after="120"/>
        <w:jc w:val="both"/>
        <w:rPr>
          <w:rFonts w:ascii="Arial" w:hAnsi="Arial" w:cs="Arial"/>
        </w:rPr>
      </w:pPr>
      <w:r w:rsidRPr="008351C1">
        <w:rPr>
          <w:rFonts w:ascii="Arial" w:hAnsi="Arial" w:cs="Arial"/>
        </w:rPr>
        <w:tab/>
        <w:t xml:space="preserve">Constam no próprio projeto de lei os valores informados como também as suas </w:t>
      </w:r>
      <w:r w:rsidR="00F623C9">
        <w:rPr>
          <w:rFonts w:ascii="Arial" w:hAnsi="Arial" w:cs="Arial"/>
        </w:rPr>
        <w:t xml:space="preserve">respectivas </w:t>
      </w:r>
      <w:r w:rsidRPr="008351C1">
        <w:rPr>
          <w:rFonts w:ascii="Arial" w:hAnsi="Arial" w:cs="Arial"/>
        </w:rPr>
        <w:t xml:space="preserve">fontes, para aplicação no âmbito municipal. </w:t>
      </w:r>
    </w:p>
    <w:p w14:paraId="2A4C4307" w14:textId="52491026" w:rsidR="008351C1" w:rsidRPr="008351C1" w:rsidRDefault="008351C1" w:rsidP="008351C1">
      <w:pPr>
        <w:spacing w:after="120"/>
        <w:jc w:val="both"/>
        <w:rPr>
          <w:rFonts w:ascii="Arial" w:hAnsi="Arial" w:cs="Arial"/>
        </w:rPr>
      </w:pPr>
      <w:r w:rsidRPr="008351C1">
        <w:rPr>
          <w:rFonts w:ascii="Arial" w:hAnsi="Arial" w:cs="Arial"/>
        </w:rPr>
        <w:tab/>
        <w:t>Diante do exposto e na expectativa de quando realizada a adequação orçamentária</w:t>
      </w:r>
      <w:r w:rsidR="0095421B">
        <w:rPr>
          <w:rFonts w:ascii="Arial" w:hAnsi="Arial" w:cs="Arial"/>
        </w:rPr>
        <w:t>,</w:t>
      </w:r>
      <w:r w:rsidRPr="008351C1">
        <w:rPr>
          <w:rFonts w:ascii="Arial" w:hAnsi="Arial" w:cs="Arial"/>
        </w:rPr>
        <w:t xml:space="preserve"> de imediato, se realizar o processo de contratação, peço que seja dado a este projeto de lei tramitação em regime de urgência. </w:t>
      </w:r>
    </w:p>
    <w:p w14:paraId="21FDE166" w14:textId="77777777" w:rsidR="008351C1" w:rsidRPr="008351C1" w:rsidRDefault="008351C1" w:rsidP="008351C1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351C1">
        <w:rPr>
          <w:rFonts w:ascii="Arial" w:hAnsi="Arial" w:cs="Arial"/>
          <w:sz w:val="22"/>
          <w:szCs w:val="22"/>
        </w:rPr>
        <w:tab/>
        <w:t>Nada mais para o momento.</w:t>
      </w:r>
    </w:p>
    <w:p w14:paraId="7BE4112C" w14:textId="4841DE67" w:rsidR="00CC32F4" w:rsidRPr="008351C1" w:rsidRDefault="001A1625" w:rsidP="008351C1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351C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51123B1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DF2C87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80D3F1F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F2C87">
        <w:rPr>
          <w:rFonts w:ascii="Arial" w:hAnsi="Arial" w:cs="Arial"/>
          <w:b/>
          <w:bCs/>
          <w:color w:val="auto"/>
          <w:u w:val="single"/>
        </w:rPr>
        <w:t>20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DF2C87">
        <w:rPr>
          <w:rFonts w:ascii="Arial" w:hAnsi="Arial" w:cs="Arial"/>
          <w:b/>
          <w:bCs/>
          <w:color w:val="auto"/>
          <w:u w:val="single"/>
        </w:rPr>
        <w:t>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08FA5203" w14:textId="77777777" w:rsidR="00BE2950" w:rsidRDefault="00BE2950" w:rsidP="00BE2950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2024.</w:t>
      </w:r>
    </w:p>
    <w:p w14:paraId="0628F48A" w14:textId="77777777" w:rsidR="00BE2950" w:rsidRDefault="00BE2950" w:rsidP="00BE2950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6C3A157E" w14:textId="77777777" w:rsidR="00BE2950" w:rsidRDefault="00BE2950" w:rsidP="00BE295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 1° </w:t>
      </w:r>
      <w:r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2024, no seguinte programa de trabalho e respectivas categorias econômicas e conforme as quantias indicadas:</w:t>
      </w:r>
    </w:p>
    <w:p w14:paraId="0B5767EE" w14:textId="77777777" w:rsidR="00BE2950" w:rsidRDefault="00BE2950" w:rsidP="00BE295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33B659E" w14:textId="77777777" w:rsidR="00BE2950" w:rsidRDefault="00BE2950" w:rsidP="00BE295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06 – Secretaria de Agricultura, Meio Ambiente e Desenvolvimento </w:t>
      </w:r>
    </w:p>
    <w:p w14:paraId="58B62F52" w14:textId="184C973F" w:rsidR="00BE2950" w:rsidRDefault="00BE2950" w:rsidP="00BE295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69355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– Fomento ao Desenvolvimento Econômico</w:t>
      </w:r>
    </w:p>
    <w:p w14:paraId="60423D38" w14:textId="77777777" w:rsidR="00BE2950" w:rsidRDefault="00BE2950" w:rsidP="00BE295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 – Comércio e Serviços </w:t>
      </w:r>
    </w:p>
    <w:p w14:paraId="683384C7" w14:textId="77777777" w:rsidR="00BE2950" w:rsidRDefault="00BE2950" w:rsidP="00BE295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691 – Promoção Comercial</w:t>
      </w:r>
    </w:p>
    <w:p w14:paraId="1B79B4AA" w14:textId="77777777" w:rsidR="00BE2950" w:rsidRDefault="00BE2950" w:rsidP="00BE295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0603 – Desenvolver Arroio do Padre</w:t>
      </w:r>
    </w:p>
    <w:p w14:paraId="2714A697" w14:textId="77777777" w:rsidR="00BE2950" w:rsidRDefault="00BE2950" w:rsidP="00BE295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2.612 – Fomentar o Desenvolvimento Municipal</w:t>
      </w:r>
    </w:p>
    <w:p w14:paraId="37F747CC" w14:textId="3392236E" w:rsidR="00FD34EE" w:rsidRDefault="00FD34EE" w:rsidP="00FD34E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Jurídica. R$ 40.454,54 (quarenta mil, quatrocentos e cinquenta e quatro reais e cinquenta e quatro centavos)</w:t>
      </w:r>
    </w:p>
    <w:p w14:paraId="248A3F6B" w14:textId="77777777" w:rsidR="00FD34EE" w:rsidRDefault="00FD34EE" w:rsidP="00FD34E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Fonte de Recurso: 2.701.0000 – Outras Transferências de Convênios ou Instrumentos Congêneres dos Estados </w:t>
      </w:r>
    </w:p>
    <w:p w14:paraId="5E0B5F91" w14:textId="77777777" w:rsidR="00BE2950" w:rsidRDefault="00BE2950" w:rsidP="00BE295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AB20737" w14:textId="254E2981" w:rsidR="00BE2950" w:rsidRDefault="00BE2950" w:rsidP="00BE295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3.3.90.39.00.00.00 – Outros Serviços de Terceiros – Pessoa Jurídica. </w:t>
      </w:r>
      <w:r>
        <w:rPr>
          <w:rFonts w:ascii="Arial" w:hAnsi="Arial" w:cs="Arial"/>
          <w:color w:val="000000"/>
          <w:sz w:val="22"/>
          <w:szCs w:val="22"/>
        </w:rPr>
        <w:t xml:space="preserve">R$ </w:t>
      </w:r>
      <w:r w:rsidR="001F08F5">
        <w:rPr>
          <w:rFonts w:ascii="Arial" w:hAnsi="Arial" w:cs="Arial"/>
          <w:sz w:val="22"/>
          <w:szCs w:val="22"/>
        </w:rPr>
        <w:t>4.045,46 (quatro mil, quarenta e cinco reais e quarenta e seis centavos)</w:t>
      </w:r>
    </w:p>
    <w:p w14:paraId="6ACB6CA5" w14:textId="77777777" w:rsidR="00BE2950" w:rsidRDefault="00BE2950" w:rsidP="00BE295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Fonte de Recurso: 2.500.0000 – Recursos Não Vinculados de Impostos</w:t>
      </w:r>
    </w:p>
    <w:p w14:paraId="1913E177" w14:textId="77777777" w:rsidR="00BE2950" w:rsidRDefault="00BE2950" w:rsidP="00BE2950">
      <w:pPr>
        <w:pStyle w:val="Standard"/>
        <w:jc w:val="both"/>
        <w:rPr>
          <w:rFonts w:ascii="Arial" w:hAnsi="Arial" w:cs="Arial"/>
          <w:color w:val="000000"/>
        </w:rPr>
      </w:pPr>
    </w:p>
    <w:p w14:paraId="2ABD5EE2" w14:textId="555C3D12" w:rsidR="00BE2950" w:rsidRDefault="00BE2950" w:rsidP="00BE2950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 do Crédito Adicional </w:t>
      </w:r>
      <w:r w:rsidR="009A3AF1">
        <w:rPr>
          <w:rFonts w:ascii="Arial" w:hAnsi="Arial" w:cs="Arial"/>
          <w:sz w:val="22"/>
          <w:szCs w:val="22"/>
        </w:rPr>
        <w:t>Suplementar</w:t>
      </w:r>
      <w:r>
        <w:rPr>
          <w:rFonts w:ascii="Arial" w:hAnsi="Arial" w:cs="Arial"/>
          <w:sz w:val="22"/>
          <w:szCs w:val="22"/>
        </w:rPr>
        <w:t xml:space="preserve">: R$ </w:t>
      </w:r>
      <w:r w:rsidR="009A3AF1">
        <w:rPr>
          <w:rFonts w:ascii="Arial" w:hAnsi="Arial" w:cs="Arial"/>
          <w:sz w:val="22"/>
          <w:szCs w:val="22"/>
        </w:rPr>
        <w:t>44.500,00 (quarenta e quatro mil e quinhentos reais)</w:t>
      </w:r>
    </w:p>
    <w:p w14:paraId="3DEDD6F9" w14:textId="77777777" w:rsidR="00BE2950" w:rsidRDefault="00BE2950" w:rsidP="00BE2950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5CE43F" w14:textId="77777777" w:rsidR="00BE2950" w:rsidRDefault="00BE2950" w:rsidP="00BE2950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043A23" w14:textId="4449282F" w:rsidR="00BE2950" w:rsidRDefault="00BE2950" w:rsidP="00D666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2° </w:t>
      </w:r>
      <w:r>
        <w:rPr>
          <w:rFonts w:ascii="Arial" w:hAnsi="Arial" w:cs="Arial"/>
        </w:rPr>
        <w:t xml:space="preserve">Servirão de cobertura para o Crédito Adicional Suplementar de que trata o art. 1° desta Lei, recursos financeiros provenientes do superávit financeiro verificado no exercício de 2023, na </w:t>
      </w:r>
      <w:r>
        <w:rPr>
          <w:rFonts w:ascii="Arial" w:hAnsi="Arial" w:cs="Arial"/>
          <w:color w:val="000000"/>
        </w:rPr>
        <w:t>Fonte de Recurso: 2.701.0000 – Outras Transferências de Convênios ou Instrumentos Congêneres dos Estados, no valor de</w:t>
      </w:r>
      <w:r w:rsidR="00CB7D3A" w:rsidRPr="00CB7D3A">
        <w:rPr>
          <w:rFonts w:ascii="Arial" w:hAnsi="Arial" w:cs="Arial"/>
        </w:rPr>
        <w:t xml:space="preserve"> </w:t>
      </w:r>
      <w:r w:rsidR="00CB7D3A">
        <w:rPr>
          <w:rFonts w:ascii="Arial" w:hAnsi="Arial" w:cs="Arial"/>
        </w:rPr>
        <w:t>R$ 40.454,54 (quarenta mil, quatrocentos e cinquenta e quatro reais e cinquenta e quatro centavos)</w:t>
      </w:r>
      <w:r w:rsidR="00D66614">
        <w:rPr>
          <w:rFonts w:ascii="Arial" w:hAnsi="Arial" w:cs="Arial"/>
          <w:color w:val="000000"/>
        </w:rPr>
        <w:t>, e</w:t>
      </w:r>
      <w:r>
        <w:rPr>
          <w:rFonts w:ascii="Arial" w:hAnsi="Arial" w:cs="Arial"/>
        </w:rPr>
        <w:t xml:space="preserve"> na </w:t>
      </w:r>
      <w:r>
        <w:rPr>
          <w:rFonts w:ascii="Arial" w:hAnsi="Arial" w:cs="Arial"/>
          <w:color w:val="000000"/>
        </w:rPr>
        <w:t xml:space="preserve">Fonte de Recurso: 2.500.0000 – Recursos Não Vinculados de Impostos, no valor de </w:t>
      </w:r>
      <w:r w:rsidR="00D66614">
        <w:rPr>
          <w:rFonts w:ascii="Arial" w:hAnsi="Arial" w:cs="Arial"/>
          <w:color w:val="000000"/>
        </w:rPr>
        <w:t xml:space="preserve">R$ </w:t>
      </w:r>
      <w:r w:rsidR="00D66614">
        <w:rPr>
          <w:rFonts w:ascii="Arial" w:hAnsi="Arial" w:cs="Arial"/>
        </w:rPr>
        <w:t>4.045,46 (quatro mil, quarenta e cinco reais e quarenta e seis centavos)</w:t>
      </w:r>
      <w:r w:rsidR="006C3F90">
        <w:rPr>
          <w:rFonts w:ascii="Arial" w:hAnsi="Arial" w:cs="Arial"/>
        </w:rPr>
        <w:t>.</w:t>
      </w:r>
    </w:p>
    <w:p w14:paraId="1F371AD2" w14:textId="77777777" w:rsidR="00BE2950" w:rsidRDefault="00BE2950" w:rsidP="00BE295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48F750" w14:textId="57738A1B" w:rsidR="00D23468" w:rsidRDefault="00BE2950" w:rsidP="00BE2950">
      <w:pPr>
        <w:tabs>
          <w:tab w:val="left" w:pos="0"/>
        </w:tabs>
        <w:spacing w:after="12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</w:t>
      </w:r>
      <w:r w:rsidR="008B3734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° </w:t>
      </w:r>
      <w:r>
        <w:rPr>
          <w:rFonts w:ascii="Arial" w:hAnsi="Arial" w:cs="Arial"/>
        </w:rPr>
        <w:t>Esta Lei entra em vigor na data de sua publicação</w:t>
      </w:r>
      <w:r w:rsidR="000F6088">
        <w:rPr>
          <w:rFonts w:ascii="Arial" w:hAnsi="Arial" w:cs="Arial"/>
        </w:rPr>
        <w:t>.</w:t>
      </w:r>
      <w:r w:rsidR="006F1543">
        <w:rPr>
          <w:rFonts w:ascii="Arial" w:hAnsi="Arial" w:cs="Arial"/>
        </w:rPr>
        <w:t xml:space="preserve">     </w:t>
      </w:r>
    </w:p>
    <w:p w14:paraId="5B5EF344" w14:textId="216223C3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</w:t>
      </w:r>
      <w:r w:rsidR="00CF69C4">
        <w:rPr>
          <w:rFonts w:ascii="Arial" w:hAnsi="Arial" w:cs="Arial"/>
        </w:rPr>
        <w:t>0</w:t>
      </w:r>
      <w:r w:rsidR="00BD402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CF69C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1B92FC10" w14:textId="77777777" w:rsidR="008E20B7" w:rsidRDefault="008E20B7" w:rsidP="0018552C">
      <w:pPr>
        <w:spacing w:after="0"/>
        <w:rPr>
          <w:rFonts w:ascii="Arial" w:hAnsi="Arial" w:cs="Arial"/>
        </w:rPr>
      </w:pP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23D4943C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</w:t>
      </w:r>
      <w:r w:rsidR="00F55030">
        <w:rPr>
          <w:rFonts w:ascii="Arial" w:hAnsi="Arial" w:cs="Arial"/>
          <w:shd w:val="clear" w:color="auto" w:fill="FFFFFF"/>
        </w:rPr>
        <w:t>l</w:t>
      </w:r>
    </w:p>
    <w:sectPr w:rsidR="006F1543" w:rsidRPr="00723379" w:rsidSect="00D62340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D066" w14:textId="77777777" w:rsidR="00D62340" w:rsidRDefault="00D62340">
      <w:pPr>
        <w:spacing w:after="0" w:line="240" w:lineRule="auto"/>
      </w:pPr>
      <w:r>
        <w:separator/>
      </w:r>
    </w:p>
  </w:endnote>
  <w:endnote w:type="continuationSeparator" w:id="0">
    <w:p w14:paraId="4A541BAA" w14:textId="77777777" w:rsidR="00D62340" w:rsidRDefault="00D6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85B1" w14:textId="77777777" w:rsidR="00D62340" w:rsidRDefault="00D62340">
      <w:pPr>
        <w:spacing w:after="0" w:line="240" w:lineRule="auto"/>
      </w:pPr>
      <w:r>
        <w:separator/>
      </w:r>
    </w:p>
  </w:footnote>
  <w:footnote w:type="continuationSeparator" w:id="0">
    <w:p w14:paraId="67C59759" w14:textId="77777777" w:rsidR="00D62340" w:rsidRDefault="00D6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088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1CD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08F5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91EB1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16B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5B6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556"/>
    <w:rsid w:val="0069398D"/>
    <w:rsid w:val="00697DED"/>
    <w:rsid w:val="006A2992"/>
    <w:rsid w:val="006A346C"/>
    <w:rsid w:val="006A4530"/>
    <w:rsid w:val="006A49A5"/>
    <w:rsid w:val="006A7E1D"/>
    <w:rsid w:val="006B1790"/>
    <w:rsid w:val="006B17DA"/>
    <w:rsid w:val="006B19E4"/>
    <w:rsid w:val="006B2871"/>
    <w:rsid w:val="006B5FF4"/>
    <w:rsid w:val="006B72FD"/>
    <w:rsid w:val="006C167E"/>
    <w:rsid w:val="006C2AD6"/>
    <w:rsid w:val="006C3F90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7840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3734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0B7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421B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3AF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6484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187A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022"/>
    <w:rsid w:val="00BD4E7D"/>
    <w:rsid w:val="00BD55B9"/>
    <w:rsid w:val="00BD63EC"/>
    <w:rsid w:val="00BD7597"/>
    <w:rsid w:val="00BD7BB0"/>
    <w:rsid w:val="00BD7EA9"/>
    <w:rsid w:val="00BE2950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918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B7D3A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4320"/>
    <w:rsid w:val="00CD6323"/>
    <w:rsid w:val="00CE1D00"/>
    <w:rsid w:val="00CE406C"/>
    <w:rsid w:val="00CE5C79"/>
    <w:rsid w:val="00CE6A32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3468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340"/>
    <w:rsid w:val="00D62A4F"/>
    <w:rsid w:val="00D63D0C"/>
    <w:rsid w:val="00D66614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6C5C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C87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429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16A9"/>
    <w:rsid w:val="00F518C6"/>
    <w:rsid w:val="00F53C09"/>
    <w:rsid w:val="00F54BF9"/>
    <w:rsid w:val="00F54EA7"/>
    <w:rsid w:val="00F54FF3"/>
    <w:rsid w:val="00F55030"/>
    <w:rsid w:val="00F5514C"/>
    <w:rsid w:val="00F60853"/>
    <w:rsid w:val="00F61711"/>
    <w:rsid w:val="00F61E78"/>
    <w:rsid w:val="00F61E82"/>
    <w:rsid w:val="00F623C9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6E64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4EE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90</cp:revision>
  <cp:lastPrinted>2023-08-25T18:42:00Z</cp:lastPrinted>
  <dcterms:created xsi:type="dcterms:W3CDTF">2024-01-04T11:17:00Z</dcterms:created>
  <dcterms:modified xsi:type="dcterms:W3CDTF">2024-01-12T11:13:00Z</dcterms:modified>
</cp:coreProperties>
</file>