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51631E8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91CDD">
        <w:rPr>
          <w:rFonts w:ascii="Arial" w:hAnsi="Arial" w:cs="Arial"/>
          <w:b/>
          <w:bCs/>
          <w:color w:val="auto"/>
          <w:u w:val="single"/>
        </w:rPr>
        <w:t>24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2E151ECC" w14:textId="77777777" w:rsidR="00FD7E72" w:rsidRPr="00883C84" w:rsidRDefault="00FD7E72" w:rsidP="0080357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883C84">
        <w:rPr>
          <w:rFonts w:ascii="Arial" w:hAnsi="Arial" w:cs="Arial"/>
        </w:rPr>
        <w:t xml:space="preserve">Manifesto meus cumprimentos aos membros e auxiliares desta Casa, quando se faz necessário encaminhar para apreciação mais um projeto. </w:t>
      </w:r>
    </w:p>
    <w:p w14:paraId="7B4B53D1" w14:textId="0DB605FE" w:rsidR="00FD7E72" w:rsidRPr="00883C84" w:rsidRDefault="00FD7E72" w:rsidP="0080357D">
      <w:pPr>
        <w:spacing w:after="120" w:line="240" w:lineRule="auto"/>
        <w:jc w:val="both"/>
        <w:rPr>
          <w:rFonts w:ascii="Arial" w:hAnsi="Arial" w:cs="Arial"/>
        </w:rPr>
      </w:pPr>
      <w:r w:rsidRPr="00883C84">
        <w:rPr>
          <w:rFonts w:ascii="Arial" w:hAnsi="Arial" w:cs="Arial"/>
        </w:rPr>
        <w:tab/>
        <w:t xml:space="preserve">Elaborou-se o projeto de lei n° </w:t>
      </w:r>
      <w:r w:rsidR="007565C1">
        <w:rPr>
          <w:rFonts w:ascii="Arial" w:hAnsi="Arial" w:cs="Arial"/>
        </w:rPr>
        <w:t>24</w:t>
      </w:r>
      <w:r w:rsidRPr="00883C84">
        <w:rPr>
          <w:rFonts w:ascii="Arial" w:hAnsi="Arial" w:cs="Arial"/>
        </w:rPr>
        <w:t xml:space="preserve">/2024 para atender a seguinte situação orçamentária e financeira. </w:t>
      </w:r>
    </w:p>
    <w:p w14:paraId="13DB85B8" w14:textId="77777777" w:rsidR="00FD7E72" w:rsidRPr="00883C84" w:rsidRDefault="00FD7E72" w:rsidP="0080357D">
      <w:pPr>
        <w:spacing w:after="120" w:line="240" w:lineRule="auto"/>
        <w:jc w:val="both"/>
        <w:rPr>
          <w:rFonts w:ascii="Arial" w:hAnsi="Arial" w:cs="Arial"/>
        </w:rPr>
      </w:pPr>
      <w:r w:rsidRPr="00883C84">
        <w:rPr>
          <w:rFonts w:ascii="Arial" w:hAnsi="Arial" w:cs="Arial"/>
        </w:rPr>
        <w:tab/>
        <w:t xml:space="preserve">O município de Arroio do Padre foi contemplado com recursos financeiros provenientes da União através da Lei Paulo Gustavo. </w:t>
      </w:r>
    </w:p>
    <w:p w14:paraId="22A5E7F0" w14:textId="6BE57FFD" w:rsidR="0080357D" w:rsidRDefault="00FD7E72" w:rsidP="0080357D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883C84">
        <w:rPr>
          <w:rFonts w:ascii="Arial" w:hAnsi="Arial" w:cs="Arial"/>
          <w:sz w:val="22"/>
          <w:szCs w:val="22"/>
        </w:rPr>
        <w:tab/>
        <w:t xml:space="preserve">Os recursos financeiros provenientes desta Lei são da ordem de </w:t>
      </w:r>
      <w:r w:rsidR="0080357D">
        <w:rPr>
          <w:rFonts w:ascii="Arial" w:hAnsi="Arial" w:cs="Arial"/>
          <w:sz w:val="22"/>
          <w:szCs w:val="22"/>
        </w:rPr>
        <w:t xml:space="preserve">R$ </w:t>
      </w:r>
      <w:r w:rsidR="0080357D" w:rsidRPr="00364076">
        <w:rPr>
          <w:rFonts w:ascii="Arial" w:hAnsi="Arial" w:cs="Arial"/>
          <w:sz w:val="22"/>
          <w:szCs w:val="22"/>
        </w:rPr>
        <w:t>49.104,35</w:t>
      </w:r>
      <w:r w:rsidR="0080357D">
        <w:rPr>
          <w:rFonts w:ascii="Arial" w:hAnsi="Arial" w:cs="Arial"/>
          <w:sz w:val="22"/>
          <w:szCs w:val="22"/>
        </w:rPr>
        <w:t xml:space="preserve"> (quarenta e nove mil, cento e quatro reais e trinta e cinco centavos). </w:t>
      </w:r>
      <w:r w:rsidRPr="00883C84">
        <w:rPr>
          <w:rFonts w:ascii="Arial" w:hAnsi="Arial" w:cs="Arial"/>
          <w:sz w:val="22"/>
          <w:szCs w:val="22"/>
        </w:rPr>
        <w:t xml:space="preserve">Para a aplicação desses recursos foram abertos 02 (dois) editais, </w:t>
      </w:r>
      <w:r w:rsidR="00F6313D">
        <w:rPr>
          <w:rFonts w:ascii="Arial" w:hAnsi="Arial" w:cs="Arial"/>
          <w:sz w:val="22"/>
          <w:szCs w:val="22"/>
        </w:rPr>
        <w:t xml:space="preserve">depois </w:t>
      </w:r>
      <w:r w:rsidRPr="00883C84">
        <w:rPr>
          <w:rFonts w:ascii="Arial" w:hAnsi="Arial" w:cs="Arial"/>
          <w:sz w:val="22"/>
          <w:szCs w:val="22"/>
        </w:rPr>
        <w:t>através da respectiva pontuação foram contemplados os interessados que agora receberão os recursos financeiros para a produção dos trabalhos a que se propuseram.</w:t>
      </w:r>
    </w:p>
    <w:p w14:paraId="586B6249" w14:textId="15CE33CC" w:rsidR="00FD7E72" w:rsidRPr="00883C84" w:rsidRDefault="00FD7E72" w:rsidP="0080357D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883C84">
        <w:rPr>
          <w:rFonts w:ascii="Arial" w:hAnsi="Arial" w:cs="Arial"/>
          <w:sz w:val="22"/>
          <w:szCs w:val="22"/>
        </w:rPr>
        <w:tab/>
        <w:t xml:space="preserve">Para não haver atrasos na disponibilidade dos recursos aos interessados, pede-se atenção e apoio na aprovação desse projeto de lei ainda neste período, necessitando para tanto que seja dado a este, tramitação em regime de urgência. </w:t>
      </w:r>
    </w:p>
    <w:p w14:paraId="2AA66D34" w14:textId="77777777" w:rsidR="00FD7E72" w:rsidRPr="00883C84" w:rsidRDefault="00FD7E72" w:rsidP="0080357D">
      <w:pPr>
        <w:spacing w:after="120" w:line="240" w:lineRule="auto"/>
        <w:jc w:val="both"/>
        <w:rPr>
          <w:rFonts w:ascii="Arial" w:hAnsi="Arial" w:cs="Arial"/>
        </w:rPr>
      </w:pPr>
      <w:r w:rsidRPr="00883C84">
        <w:rPr>
          <w:rFonts w:ascii="Arial" w:hAnsi="Arial" w:cs="Arial"/>
        </w:rPr>
        <w:tab/>
        <w:t xml:space="preserve">Constam no próprio projeto de lei o valor e a fonte de recurso como também a classificação orçamentária a ser adotada. </w:t>
      </w:r>
    </w:p>
    <w:p w14:paraId="1EBDA7AE" w14:textId="36F86641" w:rsidR="009879FF" w:rsidRPr="00883C84" w:rsidRDefault="00FD7E72" w:rsidP="0080357D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83C84">
        <w:rPr>
          <w:rFonts w:ascii="Arial" w:hAnsi="Arial" w:cs="Arial"/>
          <w:kern w:val="0"/>
          <w:sz w:val="22"/>
          <w:szCs w:val="22"/>
        </w:rPr>
        <w:t>Sendo o que havia.</w:t>
      </w:r>
    </w:p>
    <w:p w14:paraId="7BE4112C" w14:textId="0CFA0FD4" w:rsidR="00CC32F4" w:rsidRPr="00E67F0D" w:rsidRDefault="001A1625" w:rsidP="00E67F0D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67F0D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0460DF4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F44E3F">
        <w:rPr>
          <w:rFonts w:ascii="Arial" w:hAnsi="Arial" w:cs="Arial"/>
          <w:shd w:val="clear" w:color="auto" w:fill="FFFFFF"/>
        </w:rPr>
        <w:t>9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3F2A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5126F022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7766FAF2" w14:textId="6C23C532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1772DA8C" w14:textId="3101572D" w:rsidR="003F1E75" w:rsidRDefault="00737F56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2391E918" wp14:editId="62F51CD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81075" cy="933450"/>
            <wp:effectExtent l="0" t="0" r="9525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E25C" w14:textId="6CC7ADF5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3D0436CE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4232C6CC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3D7977AA" w14:textId="77777777" w:rsidR="00737F56" w:rsidRDefault="00737F56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622CAA45" w14:textId="77777777" w:rsidR="00737F56" w:rsidRDefault="00737F56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668CFB4C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13C4F07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713EE">
        <w:rPr>
          <w:rFonts w:ascii="Arial" w:hAnsi="Arial" w:cs="Arial"/>
          <w:b/>
          <w:bCs/>
          <w:color w:val="auto"/>
          <w:u w:val="single"/>
        </w:rPr>
        <w:t>24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F44E3F">
        <w:rPr>
          <w:rFonts w:ascii="Arial" w:hAnsi="Arial" w:cs="Arial"/>
          <w:b/>
          <w:bCs/>
          <w:color w:val="auto"/>
          <w:u w:val="single"/>
        </w:rPr>
        <w:t>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JANEIRO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79C5E034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595072">
        <w:rPr>
          <w:rFonts w:ascii="Arial" w:hAnsi="Arial" w:cs="Arial"/>
          <w:sz w:val="22"/>
          <w:szCs w:val="22"/>
        </w:rPr>
        <w:t>Especial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AB67C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45927790" w:rsidR="00AB67CC" w:rsidRPr="000666DE" w:rsidRDefault="00AB67CC" w:rsidP="00AB67C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595072">
        <w:rPr>
          <w:rFonts w:ascii="Arial" w:hAnsi="Arial" w:cs="Arial"/>
          <w:sz w:val="22"/>
          <w:szCs w:val="22"/>
        </w:rPr>
        <w:t>Especial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as quantias indicadas:</w:t>
      </w:r>
    </w:p>
    <w:p w14:paraId="5CA92608" w14:textId="77777777" w:rsidR="00AB67CC" w:rsidRPr="000666DE" w:rsidRDefault="00AB67CC" w:rsidP="00AB67C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0D0E536" w14:textId="77777777" w:rsidR="00F52424" w:rsidRDefault="00F52424" w:rsidP="00F5242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78F62094" w14:textId="77777777" w:rsidR="00F52424" w:rsidRDefault="00F52424" w:rsidP="00F5242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 – Setor de Atividades Culturais</w:t>
      </w:r>
    </w:p>
    <w:p w14:paraId="154CD769" w14:textId="77777777" w:rsidR="00F52424" w:rsidRDefault="00F52424" w:rsidP="00F5242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 – Cultura</w:t>
      </w:r>
    </w:p>
    <w:p w14:paraId="3FF0A48C" w14:textId="77777777" w:rsidR="00F52424" w:rsidRDefault="00F52424" w:rsidP="00F5242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392 – Difusão Cultural</w:t>
      </w:r>
    </w:p>
    <w:p w14:paraId="0DE55AB1" w14:textId="77777777" w:rsidR="00F52424" w:rsidRDefault="00F52424" w:rsidP="00F5242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0407 – Patrimônio e Cultura</w:t>
      </w:r>
    </w:p>
    <w:p w14:paraId="32D4E4E2" w14:textId="77777777" w:rsidR="00F52424" w:rsidRDefault="00F52424" w:rsidP="00F5242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2.423 – Desenvolvimento Cultural e Patrimonial</w:t>
      </w:r>
    </w:p>
    <w:p w14:paraId="1C3E892E" w14:textId="47CA5F0A" w:rsidR="00F52424" w:rsidRDefault="00F52424" w:rsidP="00F5242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3.3.60.45.00.00.00 - Subvenções Econômicas. R$ </w:t>
      </w:r>
      <w:r w:rsidR="00480414" w:rsidRPr="00480414">
        <w:rPr>
          <w:rFonts w:ascii="Arial" w:hAnsi="Arial" w:cs="Arial"/>
          <w:sz w:val="22"/>
          <w:szCs w:val="22"/>
        </w:rPr>
        <w:t>18.973,86</w:t>
      </w:r>
      <w:r w:rsidR="00480414">
        <w:rPr>
          <w:rFonts w:ascii="Arial" w:hAnsi="Arial" w:cs="Arial"/>
          <w:sz w:val="22"/>
          <w:szCs w:val="22"/>
        </w:rPr>
        <w:t xml:space="preserve"> (dezoito mil, novecentos e setenta e três reais e oitenta e seis centavos)</w:t>
      </w:r>
    </w:p>
    <w:p w14:paraId="0D2254D9" w14:textId="46F93ACC" w:rsidR="00F52424" w:rsidRDefault="00511832" w:rsidP="00F5242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52424">
        <w:rPr>
          <w:rFonts w:ascii="Arial" w:hAnsi="Arial" w:cs="Arial"/>
          <w:sz w:val="22"/>
          <w:szCs w:val="22"/>
        </w:rPr>
        <w:t xml:space="preserve">.3.90.39.00.00.00 – Outros Serviços de Terceiros – Pessoa Jurídica. R$ </w:t>
      </w:r>
      <w:r w:rsidR="00480414">
        <w:rPr>
          <w:rFonts w:ascii="Arial" w:hAnsi="Arial" w:cs="Arial"/>
          <w:sz w:val="22"/>
          <w:szCs w:val="22"/>
        </w:rPr>
        <w:t>2.988,63 (dois mil, novecentos e oitenta e oito reais e sessenta e três centavos)</w:t>
      </w:r>
    </w:p>
    <w:p w14:paraId="791DB09E" w14:textId="0D8B3E05" w:rsidR="00F52424" w:rsidRDefault="00F52424" w:rsidP="00F5242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3.3.90.48.00.00.00 – Outros Auxílios Financeiros a Pessoas Físicas. R$ </w:t>
      </w:r>
      <w:r w:rsidR="00480414" w:rsidRPr="00480414">
        <w:rPr>
          <w:rFonts w:ascii="Arial" w:hAnsi="Arial" w:cs="Arial"/>
          <w:sz w:val="22"/>
          <w:szCs w:val="22"/>
        </w:rPr>
        <w:t>13.021,18</w:t>
      </w:r>
      <w:r w:rsidR="00480414">
        <w:rPr>
          <w:rFonts w:ascii="Arial" w:hAnsi="Arial" w:cs="Arial"/>
          <w:sz w:val="22"/>
          <w:szCs w:val="22"/>
        </w:rPr>
        <w:t xml:space="preserve"> </w:t>
      </w:r>
      <w:r w:rsidR="007B6A5C">
        <w:rPr>
          <w:rFonts w:ascii="Arial" w:hAnsi="Arial" w:cs="Arial"/>
          <w:sz w:val="22"/>
          <w:szCs w:val="22"/>
        </w:rPr>
        <w:t>(treze mil, vinte e um reais e dezoito centavos)</w:t>
      </w:r>
    </w:p>
    <w:p w14:paraId="030D888D" w14:textId="72F58203" w:rsidR="00F52424" w:rsidRDefault="00F52424" w:rsidP="00F5242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="00480F4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.715.0000 - Transferências Destinadas ao Setor Cultural - LC nº 195/2022 – Art. 5º - Audiovisual</w:t>
      </w:r>
    </w:p>
    <w:p w14:paraId="393C331C" w14:textId="77777777" w:rsidR="00F52424" w:rsidRDefault="00F52424" w:rsidP="00F5242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CD32F0A" w14:textId="34832201" w:rsidR="00F52424" w:rsidRDefault="00F52424" w:rsidP="00F5242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3.3.90.31.00.00.00 – Premiações Culturais, Artísticas, Científicas, Desportivas e Outras. R$</w:t>
      </w:r>
      <w:r w:rsidR="00DA1B3C">
        <w:rPr>
          <w:rFonts w:ascii="Arial" w:hAnsi="Arial" w:cs="Arial"/>
          <w:sz w:val="22"/>
          <w:szCs w:val="22"/>
        </w:rPr>
        <w:t xml:space="preserve"> </w:t>
      </w:r>
      <w:r w:rsidR="00DA1B3C" w:rsidRPr="00DA1B3C">
        <w:rPr>
          <w:rFonts w:ascii="Arial" w:hAnsi="Arial" w:cs="Arial"/>
          <w:sz w:val="22"/>
          <w:szCs w:val="22"/>
        </w:rPr>
        <w:t>10.590,51</w:t>
      </w:r>
      <w:r w:rsidR="00DA1B3C">
        <w:rPr>
          <w:rFonts w:ascii="Arial" w:hAnsi="Arial" w:cs="Arial"/>
          <w:sz w:val="22"/>
          <w:szCs w:val="22"/>
        </w:rPr>
        <w:t xml:space="preserve"> (dez mil, quinhentos e noventa reais e cinquenta</w:t>
      </w:r>
      <w:r w:rsidR="00126168">
        <w:rPr>
          <w:rFonts w:ascii="Arial" w:hAnsi="Arial" w:cs="Arial"/>
          <w:sz w:val="22"/>
          <w:szCs w:val="22"/>
        </w:rPr>
        <w:t xml:space="preserve"> e um</w:t>
      </w:r>
      <w:r w:rsidR="00DA1B3C">
        <w:rPr>
          <w:rFonts w:ascii="Arial" w:hAnsi="Arial" w:cs="Arial"/>
          <w:sz w:val="22"/>
          <w:szCs w:val="22"/>
        </w:rPr>
        <w:t xml:space="preserve"> centavos)</w:t>
      </w:r>
    </w:p>
    <w:p w14:paraId="0CC054F3" w14:textId="472A8BD5" w:rsidR="00F52424" w:rsidRDefault="00F52424" w:rsidP="00F5242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3.3.90.48.00.00.00 – Outros Auxílios Financeiros a Pessoas Físicas. R$ </w:t>
      </w:r>
      <w:r w:rsidR="00DA1B3C">
        <w:rPr>
          <w:rFonts w:ascii="Arial" w:hAnsi="Arial" w:cs="Arial"/>
          <w:sz w:val="22"/>
          <w:szCs w:val="22"/>
        </w:rPr>
        <w:t>3.530,17 (três mil, quinhentos e trinta reais e dezessete centavos)</w:t>
      </w:r>
    </w:p>
    <w:p w14:paraId="4987983D" w14:textId="04811F8E" w:rsidR="00F52424" w:rsidRDefault="00F52424" w:rsidP="00F5242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="00480F4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.716.0000 - Transferências Destinadas ao Setor </w:t>
      </w:r>
      <w:r w:rsidR="006667F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ultural - LC nº 195/2022 – Art. 8º - Demais Setores da Cultura</w:t>
      </w:r>
    </w:p>
    <w:p w14:paraId="71E82B35" w14:textId="77777777" w:rsidR="00F52424" w:rsidRDefault="00F52424" w:rsidP="00F5242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76962C4" w14:textId="2EF36C99" w:rsidR="00F52424" w:rsidRDefault="00F52424" w:rsidP="00F5242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do Crédito Adicional Especial: R$</w:t>
      </w:r>
      <w:r w:rsidR="00C058DA">
        <w:rPr>
          <w:rFonts w:ascii="Arial" w:hAnsi="Arial" w:cs="Arial"/>
          <w:sz w:val="22"/>
          <w:szCs w:val="22"/>
        </w:rPr>
        <w:t xml:space="preserve"> </w:t>
      </w:r>
      <w:r w:rsidR="00364076" w:rsidRPr="00364076">
        <w:rPr>
          <w:rFonts w:ascii="Arial" w:hAnsi="Arial" w:cs="Arial"/>
          <w:sz w:val="22"/>
          <w:szCs w:val="22"/>
        </w:rPr>
        <w:t>49.104,35</w:t>
      </w:r>
      <w:r w:rsidR="00364076">
        <w:rPr>
          <w:rFonts w:ascii="Arial" w:hAnsi="Arial" w:cs="Arial"/>
          <w:sz w:val="22"/>
          <w:szCs w:val="22"/>
        </w:rPr>
        <w:t xml:space="preserve"> (quarenta e nove mil, cento e quatro reais e trinta e cinco centavos).</w:t>
      </w:r>
    </w:p>
    <w:p w14:paraId="20FEEC38" w14:textId="77777777" w:rsidR="00F52424" w:rsidRDefault="00F52424" w:rsidP="00F5242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85A3AA5" w14:textId="0750BBB0" w:rsidR="00F52424" w:rsidRDefault="00F52424" w:rsidP="00F5242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Art. 2° </w:t>
      </w:r>
      <w:r>
        <w:rPr>
          <w:rFonts w:ascii="Arial" w:hAnsi="Arial" w:cs="Arial"/>
          <w:sz w:val="22"/>
          <w:szCs w:val="22"/>
        </w:rPr>
        <w:t xml:space="preserve">Servirão de cobertura para o Crédito Adicional Especial de que trata o art. 1° desta Lei, recursos financeiros provenientes do </w:t>
      </w:r>
      <w:r w:rsidR="009F766E">
        <w:rPr>
          <w:rFonts w:ascii="Arial" w:hAnsi="Arial" w:cs="Arial"/>
          <w:sz w:val="22"/>
          <w:szCs w:val="22"/>
        </w:rPr>
        <w:t>superávit financeiro</w:t>
      </w:r>
      <w:r>
        <w:rPr>
          <w:rFonts w:ascii="Arial" w:hAnsi="Arial" w:cs="Arial"/>
          <w:sz w:val="22"/>
          <w:szCs w:val="22"/>
        </w:rPr>
        <w:t xml:space="preserve"> verificado no exercício de 2023, na Fonte de Recurso: </w:t>
      </w:r>
      <w:r w:rsidR="00506CF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.715.0000 - Transferências Destinadas ao Setor Cultural - LC nº 195/2022 – Art. 5º - Audiovisual, no valor de R$ </w:t>
      </w:r>
      <w:r w:rsidR="00506CFA">
        <w:rPr>
          <w:rFonts w:ascii="Arial" w:hAnsi="Arial" w:cs="Arial"/>
          <w:sz w:val="22"/>
          <w:szCs w:val="22"/>
        </w:rPr>
        <w:t xml:space="preserve">34.983,67 (trinta e quatro mil, novecentos e oitenta e três </w:t>
      </w:r>
      <w:r w:rsidR="00706963">
        <w:rPr>
          <w:rFonts w:ascii="Arial" w:hAnsi="Arial" w:cs="Arial"/>
          <w:sz w:val="22"/>
          <w:szCs w:val="22"/>
        </w:rPr>
        <w:t xml:space="preserve">reais </w:t>
      </w:r>
      <w:r w:rsidR="00506CFA">
        <w:rPr>
          <w:rFonts w:ascii="Arial" w:hAnsi="Arial" w:cs="Arial"/>
          <w:sz w:val="22"/>
          <w:szCs w:val="22"/>
        </w:rPr>
        <w:t>e sessenta e sete centavos)</w:t>
      </w:r>
      <w:r>
        <w:rPr>
          <w:rFonts w:ascii="Arial" w:hAnsi="Arial" w:cs="Arial"/>
          <w:sz w:val="22"/>
          <w:szCs w:val="22"/>
        </w:rPr>
        <w:t xml:space="preserve">, e na Fonte de Recurso: </w:t>
      </w:r>
      <w:r w:rsidR="00506CF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.716.0000 - Transferências Destinadas ao Setor </w:t>
      </w:r>
      <w:r w:rsidR="006667F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ultural - LC nº 195/2022 – Art. 8º - Demais Setores da Cultura, no valor de R$ </w:t>
      </w:r>
      <w:r w:rsidR="006667F8">
        <w:rPr>
          <w:rFonts w:ascii="Arial" w:hAnsi="Arial" w:cs="Arial"/>
          <w:sz w:val="22"/>
          <w:szCs w:val="22"/>
        </w:rPr>
        <w:t>14.120,68 (quatorze mil, cento e vinte reais e sessenta e oito centavos</w:t>
      </w:r>
      <w:r>
        <w:rPr>
          <w:rFonts w:ascii="Arial" w:hAnsi="Arial" w:cs="Arial"/>
          <w:sz w:val="22"/>
          <w:szCs w:val="22"/>
        </w:rPr>
        <w:t>).</w:t>
      </w:r>
    </w:p>
    <w:p w14:paraId="56A8B37C" w14:textId="77777777" w:rsidR="00BA0AA5" w:rsidRDefault="00BA0AA5" w:rsidP="00BA0AA5">
      <w:pPr>
        <w:pStyle w:val="Standard"/>
        <w:jc w:val="both"/>
        <w:rPr>
          <w:rFonts w:ascii="Arial" w:hAnsi="Arial" w:cs="Arial"/>
          <w:color w:val="000000"/>
        </w:rPr>
      </w:pPr>
    </w:p>
    <w:p w14:paraId="2520A739" w14:textId="3CB1DD45" w:rsidR="00AB67CC" w:rsidRPr="000666DE" w:rsidRDefault="00AB67CC" w:rsidP="00487E2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6A3A2D">
        <w:rPr>
          <w:rFonts w:ascii="Arial" w:hAnsi="Arial" w:cs="Arial"/>
          <w:b/>
          <w:bCs/>
          <w:sz w:val="22"/>
          <w:szCs w:val="22"/>
        </w:rPr>
        <w:t>3</w:t>
      </w:r>
      <w:r w:rsidRPr="000666DE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0666DE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5B5EF344" w14:textId="51EC0EBF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CF69C4">
        <w:rPr>
          <w:rFonts w:ascii="Arial" w:hAnsi="Arial" w:cs="Arial"/>
        </w:rPr>
        <w:t>0</w:t>
      </w:r>
      <w:r w:rsidR="00EF6C4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CF69C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F1543" w:rsidRPr="00723379" w:rsidSect="009B6A75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BAC6" w14:textId="77777777" w:rsidR="009B6A75" w:rsidRDefault="009B6A75">
      <w:pPr>
        <w:spacing w:after="0" w:line="240" w:lineRule="auto"/>
      </w:pPr>
      <w:r>
        <w:separator/>
      </w:r>
    </w:p>
  </w:endnote>
  <w:endnote w:type="continuationSeparator" w:id="0">
    <w:p w14:paraId="111F5A21" w14:textId="77777777" w:rsidR="009B6A75" w:rsidRDefault="009B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804C" w14:textId="77777777" w:rsidR="009B6A75" w:rsidRDefault="009B6A75">
      <w:pPr>
        <w:spacing w:after="0" w:line="240" w:lineRule="auto"/>
      </w:pPr>
      <w:r>
        <w:separator/>
      </w:r>
    </w:p>
  </w:footnote>
  <w:footnote w:type="continuationSeparator" w:id="0">
    <w:p w14:paraId="34ABAB20" w14:textId="77777777" w:rsidR="009B6A75" w:rsidRDefault="009B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065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036F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0ED3"/>
    <w:rsid w:val="001221A8"/>
    <w:rsid w:val="00125C7E"/>
    <w:rsid w:val="00126168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1F0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04B5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E66B2"/>
    <w:rsid w:val="002F03E4"/>
    <w:rsid w:val="002F1639"/>
    <w:rsid w:val="002F1CC3"/>
    <w:rsid w:val="002F472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26EE7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4076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2BDC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02"/>
    <w:rsid w:val="004764B9"/>
    <w:rsid w:val="004778C5"/>
    <w:rsid w:val="004803D1"/>
    <w:rsid w:val="00480414"/>
    <w:rsid w:val="00480E2B"/>
    <w:rsid w:val="00480F46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530E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2087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6CFA"/>
    <w:rsid w:val="00507AC8"/>
    <w:rsid w:val="00507D96"/>
    <w:rsid w:val="00511832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4C"/>
    <w:rsid w:val="00563DB3"/>
    <w:rsid w:val="0056504C"/>
    <w:rsid w:val="005675BF"/>
    <w:rsid w:val="005713EE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7F8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06963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37F56"/>
    <w:rsid w:val="00740724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65C1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6A5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357D"/>
    <w:rsid w:val="00804995"/>
    <w:rsid w:val="0080548B"/>
    <w:rsid w:val="00806882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33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3C84"/>
    <w:rsid w:val="008840A7"/>
    <w:rsid w:val="00884219"/>
    <w:rsid w:val="0088462A"/>
    <w:rsid w:val="008849B9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1330"/>
    <w:rsid w:val="00992D7E"/>
    <w:rsid w:val="009946F5"/>
    <w:rsid w:val="00994B7C"/>
    <w:rsid w:val="00994D4D"/>
    <w:rsid w:val="00997ACE"/>
    <w:rsid w:val="009A0906"/>
    <w:rsid w:val="009A1378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6A75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66E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6B11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57D5F"/>
    <w:rsid w:val="00B61110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58DA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1CDD"/>
    <w:rsid w:val="00D93DC1"/>
    <w:rsid w:val="00D940F6"/>
    <w:rsid w:val="00D94499"/>
    <w:rsid w:val="00DA1B3C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77352"/>
    <w:rsid w:val="00E80744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64B0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44E3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313D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D7E7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89</cp:revision>
  <cp:lastPrinted>2023-08-25T18:42:00Z</cp:lastPrinted>
  <dcterms:created xsi:type="dcterms:W3CDTF">2024-01-09T13:34:00Z</dcterms:created>
  <dcterms:modified xsi:type="dcterms:W3CDTF">2024-01-12T11:38:00Z</dcterms:modified>
</cp:coreProperties>
</file>