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995BEB9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33F52">
        <w:rPr>
          <w:rFonts w:ascii="Arial" w:hAnsi="Arial" w:cs="Arial"/>
          <w:b/>
          <w:bCs/>
          <w:color w:val="auto"/>
          <w:u w:val="single"/>
        </w:rPr>
        <w:t>31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1A5B2EE" w14:textId="77777777" w:rsidR="002E7C96" w:rsidRPr="00F43F2A" w:rsidRDefault="002E7C96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EC05B0F" w14:textId="0DA0F446" w:rsidR="00200A4C" w:rsidRPr="00200A4C" w:rsidRDefault="00200A4C" w:rsidP="00200A4C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00A4C">
        <w:rPr>
          <w:rFonts w:ascii="Arial" w:hAnsi="Arial"/>
          <w:sz w:val="22"/>
          <w:szCs w:val="22"/>
        </w:rPr>
        <w:t>Para atender uma decisão do Poder Executivo e para to</w:t>
      </w:r>
      <w:r w:rsidR="00EE5008">
        <w:rPr>
          <w:rFonts w:ascii="Arial" w:hAnsi="Arial"/>
          <w:sz w:val="22"/>
          <w:szCs w:val="22"/>
        </w:rPr>
        <w:t>rná</w:t>
      </w:r>
      <w:r w:rsidRPr="00200A4C">
        <w:rPr>
          <w:rFonts w:ascii="Arial" w:hAnsi="Arial"/>
          <w:sz w:val="22"/>
          <w:szCs w:val="22"/>
        </w:rPr>
        <w:t xml:space="preserve">-lo possível se faz necessário a </w:t>
      </w:r>
      <w:r w:rsidR="00DF10CA">
        <w:rPr>
          <w:rFonts w:ascii="Arial" w:hAnsi="Arial"/>
          <w:sz w:val="22"/>
          <w:szCs w:val="22"/>
        </w:rPr>
        <w:t>apreciação</w:t>
      </w:r>
      <w:r w:rsidRPr="00200A4C">
        <w:rPr>
          <w:rFonts w:ascii="Arial" w:hAnsi="Arial"/>
          <w:sz w:val="22"/>
          <w:szCs w:val="22"/>
        </w:rPr>
        <w:t xml:space="preserve"> e aprovação de mais um projeto de lei.</w:t>
      </w:r>
    </w:p>
    <w:p w14:paraId="4472200C" w14:textId="3F562621" w:rsidR="00200A4C" w:rsidRPr="00200A4C" w:rsidRDefault="00200A4C" w:rsidP="00200A4C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00A4C">
        <w:rPr>
          <w:rFonts w:ascii="Arial" w:hAnsi="Arial"/>
          <w:sz w:val="22"/>
          <w:szCs w:val="22"/>
        </w:rPr>
        <w:t xml:space="preserve">Assim sendo, o projeto de lei </w:t>
      </w:r>
      <w:r w:rsidR="00033F52">
        <w:rPr>
          <w:rFonts w:ascii="Arial" w:hAnsi="Arial"/>
          <w:sz w:val="22"/>
          <w:szCs w:val="22"/>
        </w:rPr>
        <w:t>31</w:t>
      </w:r>
      <w:r w:rsidRPr="00200A4C">
        <w:rPr>
          <w:rFonts w:ascii="Arial" w:hAnsi="Arial"/>
          <w:sz w:val="22"/>
          <w:szCs w:val="22"/>
        </w:rPr>
        <w:t xml:space="preserve">/2025 tem por finalidade dispor sobre a autorização legal para o </w:t>
      </w:r>
      <w:r w:rsidR="00DF10CA">
        <w:rPr>
          <w:rFonts w:ascii="Arial" w:hAnsi="Arial"/>
          <w:sz w:val="22"/>
          <w:szCs w:val="22"/>
        </w:rPr>
        <w:t>M</w:t>
      </w:r>
      <w:r w:rsidRPr="00200A4C">
        <w:rPr>
          <w:rFonts w:ascii="Arial" w:hAnsi="Arial"/>
          <w:sz w:val="22"/>
          <w:szCs w:val="22"/>
        </w:rPr>
        <w:t xml:space="preserve">unicípio celebrar </w:t>
      </w:r>
      <w:r w:rsidR="00DF10CA">
        <w:rPr>
          <w:rFonts w:ascii="Arial" w:hAnsi="Arial"/>
          <w:sz w:val="22"/>
          <w:szCs w:val="22"/>
        </w:rPr>
        <w:t>um</w:t>
      </w:r>
      <w:r w:rsidR="007C02BB">
        <w:rPr>
          <w:rFonts w:ascii="Arial" w:hAnsi="Arial"/>
          <w:sz w:val="22"/>
          <w:szCs w:val="22"/>
        </w:rPr>
        <w:t xml:space="preserve"> </w:t>
      </w:r>
      <w:r w:rsidRPr="00200A4C">
        <w:rPr>
          <w:rFonts w:ascii="Arial" w:hAnsi="Arial"/>
          <w:sz w:val="22"/>
          <w:szCs w:val="22"/>
        </w:rPr>
        <w:t>te</w:t>
      </w:r>
      <w:r w:rsidR="00056DF3">
        <w:rPr>
          <w:rFonts w:ascii="Arial" w:hAnsi="Arial"/>
          <w:sz w:val="22"/>
          <w:szCs w:val="22"/>
        </w:rPr>
        <w:t>r</w:t>
      </w:r>
      <w:r w:rsidRPr="00200A4C">
        <w:rPr>
          <w:rFonts w:ascii="Arial" w:hAnsi="Arial"/>
          <w:sz w:val="22"/>
          <w:szCs w:val="22"/>
        </w:rPr>
        <w:t>m</w:t>
      </w:r>
      <w:r w:rsidR="008F3AA2">
        <w:rPr>
          <w:rFonts w:ascii="Arial" w:hAnsi="Arial"/>
          <w:sz w:val="22"/>
          <w:szCs w:val="22"/>
        </w:rPr>
        <w:t>o</w:t>
      </w:r>
      <w:r w:rsidRPr="00200A4C">
        <w:rPr>
          <w:rFonts w:ascii="Arial" w:hAnsi="Arial"/>
          <w:sz w:val="22"/>
          <w:szCs w:val="22"/>
        </w:rPr>
        <w:t xml:space="preserve"> de cooperação técnica com a Associação Rio Grandense de Empreendimentos de Assistência Técnica e Extensão Rural – Emater/RS, justamente com a Associação Sulina de Crédito e Assistência Rural – ASCAR</w:t>
      </w:r>
      <w:r w:rsidR="00D333D2">
        <w:rPr>
          <w:rFonts w:ascii="Arial" w:hAnsi="Arial"/>
          <w:sz w:val="22"/>
          <w:szCs w:val="22"/>
        </w:rPr>
        <w:t>,</w:t>
      </w:r>
      <w:r w:rsidRPr="00200A4C">
        <w:rPr>
          <w:rFonts w:ascii="Arial" w:hAnsi="Arial"/>
          <w:sz w:val="22"/>
          <w:szCs w:val="22"/>
        </w:rPr>
        <w:t xml:space="preserve"> para receber com ônus um servidor desta entidade</w:t>
      </w:r>
      <w:r w:rsidR="00D333D2">
        <w:rPr>
          <w:rFonts w:ascii="Arial" w:hAnsi="Arial"/>
          <w:sz w:val="22"/>
          <w:szCs w:val="22"/>
        </w:rPr>
        <w:t>,</w:t>
      </w:r>
      <w:r w:rsidRPr="00200A4C">
        <w:rPr>
          <w:rFonts w:ascii="Arial" w:hAnsi="Arial"/>
          <w:sz w:val="22"/>
          <w:szCs w:val="22"/>
        </w:rPr>
        <w:t xml:space="preserve"> que já vem atuando no município a alguns anos prestando assistência aos nossos agricultores através desta mesma entidade</w:t>
      </w:r>
      <w:r w:rsidR="00D333D2">
        <w:rPr>
          <w:rFonts w:ascii="Arial" w:hAnsi="Arial"/>
          <w:sz w:val="22"/>
          <w:szCs w:val="22"/>
        </w:rPr>
        <w:t>. Aquele funcionário</w:t>
      </w:r>
      <w:r w:rsidR="004D7F44">
        <w:rPr>
          <w:rFonts w:ascii="Arial" w:hAnsi="Arial"/>
          <w:sz w:val="22"/>
          <w:szCs w:val="22"/>
        </w:rPr>
        <w:t>,</w:t>
      </w:r>
      <w:r w:rsidRPr="00200A4C">
        <w:rPr>
          <w:rFonts w:ascii="Arial" w:hAnsi="Arial"/>
          <w:sz w:val="22"/>
          <w:szCs w:val="22"/>
        </w:rPr>
        <w:t xml:space="preserve"> pretende-se, após celebrado documento de cedência</w:t>
      </w:r>
      <w:r w:rsidR="006112B4">
        <w:rPr>
          <w:rFonts w:ascii="Arial" w:hAnsi="Arial"/>
          <w:sz w:val="22"/>
          <w:szCs w:val="22"/>
        </w:rPr>
        <w:t>,</w:t>
      </w:r>
      <w:r w:rsidRPr="00200A4C">
        <w:rPr>
          <w:rFonts w:ascii="Arial" w:hAnsi="Arial"/>
          <w:sz w:val="22"/>
          <w:szCs w:val="22"/>
        </w:rPr>
        <w:t xml:space="preserve"> nomear como Secretário </w:t>
      </w:r>
      <w:r w:rsidR="005F76E4">
        <w:rPr>
          <w:rFonts w:ascii="Arial" w:hAnsi="Arial"/>
          <w:sz w:val="22"/>
          <w:szCs w:val="22"/>
        </w:rPr>
        <w:t>M</w:t>
      </w:r>
      <w:r w:rsidRPr="00200A4C">
        <w:rPr>
          <w:rFonts w:ascii="Arial" w:hAnsi="Arial"/>
          <w:sz w:val="22"/>
          <w:szCs w:val="22"/>
        </w:rPr>
        <w:t>unicipal da Agricultura Meio Ambiente e Desenvolvimento.</w:t>
      </w:r>
    </w:p>
    <w:p w14:paraId="69443EC7" w14:textId="7F0D29C4" w:rsidR="00200A4C" w:rsidRPr="00200A4C" w:rsidRDefault="00200A4C" w:rsidP="00200A4C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00A4C">
        <w:rPr>
          <w:rFonts w:ascii="Arial" w:hAnsi="Arial"/>
          <w:sz w:val="22"/>
          <w:szCs w:val="22"/>
        </w:rPr>
        <w:t xml:space="preserve">Entende o </w:t>
      </w:r>
      <w:r w:rsidR="006112B4" w:rsidRPr="00200A4C">
        <w:rPr>
          <w:rFonts w:ascii="Arial" w:hAnsi="Arial"/>
          <w:sz w:val="22"/>
          <w:szCs w:val="22"/>
        </w:rPr>
        <w:t xml:space="preserve">Poder Executivo </w:t>
      </w:r>
      <w:r w:rsidRPr="00200A4C">
        <w:rPr>
          <w:rFonts w:ascii="Arial" w:hAnsi="Arial"/>
          <w:sz w:val="22"/>
          <w:szCs w:val="22"/>
        </w:rPr>
        <w:t>que indicar um profissional que detém conhecimento e experiência na respectiva área é importante porque sendo a agricultura a principal atividade econômica é fundamental que</w:t>
      </w:r>
      <w:r w:rsidR="00784E98">
        <w:rPr>
          <w:rFonts w:ascii="Arial" w:hAnsi="Arial"/>
          <w:sz w:val="22"/>
          <w:szCs w:val="22"/>
        </w:rPr>
        <w:t xml:space="preserve"> a</w:t>
      </w:r>
      <w:r w:rsidRPr="00200A4C">
        <w:rPr>
          <w:rFonts w:ascii="Arial" w:hAnsi="Arial"/>
          <w:sz w:val="22"/>
          <w:szCs w:val="22"/>
        </w:rPr>
        <w:t xml:space="preserve"> ela seja dada toda atenção.</w:t>
      </w:r>
    </w:p>
    <w:p w14:paraId="7A295100" w14:textId="57C5EB81" w:rsidR="00200A4C" w:rsidRPr="00200A4C" w:rsidRDefault="00200A4C" w:rsidP="00200A4C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00A4C">
        <w:rPr>
          <w:rFonts w:ascii="Arial" w:hAnsi="Arial"/>
          <w:sz w:val="22"/>
          <w:szCs w:val="22"/>
        </w:rPr>
        <w:t xml:space="preserve">E nesta direção, com o objetivo exposto acima, submeto a vossa consideração o presente projeto de lei, pedindo ainda que </w:t>
      </w:r>
      <w:r w:rsidR="007C02BB">
        <w:rPr>
          <w:rFonts w:ascii="Arial" w:hAnsi="Arial"/>
          <w:sz w:val="22"/>
          <w:szCs w:val="22"/>
        </w:rPr>
        <w:t xml:space="preserve">a </w:t>
      </w:r>
      <w:r w:rsidRPr="00200A4C">
        <w:rPr>
          <w:rFonts w:ascii="Arial" w:hAnsi="Arial"/>
          <w:sz w:val="22"/>
          <w:szCs w:val="22"/>
        </w:rPr>
        <w:t xml:space="preserve">este seja dado nesta </w:t>
      </w:r>
      <w:r w:rsidR="007C02BB">
        <w:rPr>
          <w:rFonts w:ascii="Arial" w:hAnsi="Arial"/>
          <w:sz w:val="22"/>
          <w:szCs w:val="22"/>
        </w:rPr>
        <w:t>C</w:t>
      </w:r>
      <w:r w:rsidRPr="00200A4C">
        <w:rPr>
          <w:rFonts w:ascii="Arial" w:hAnsi="Arial"/>
          <w:sz w:val="22"/>
          <w:szCs w:val="22"/>
        </w:rPr>
        <w:t>asa</w:t>
      </w:r>
      <w:r w:rsidR="00716D8C">
        <w:rPr>
          <w:rFonts w:ascii="Arial" w:hAnsi="Arial"/>
          <w:sz w:val="22"/>
          <w:szCs w:val="22"/>
        </w:rPr>
        <w:t>,</w:t>
      </w:r>
      <w:r w:rsidRPr="00200A4C">
        <w:rPr>
          <w:rFonts w:ascii="Arial" w:hAnsi="Arial"/>
          <w:sz w:val="22"/>
          <w:szCs w:val="22"/>
        </w:rPr>
        <w:t xml:space="preserve"> tramitação em regime de urgência.</w:t>
      </w:r>
    </w:p>
    <w:p w14:paraId="1E155EBE" w14:textId="77777777" w:rsidR="00200A4C" w:rsidRPr="00200A4C" w:rsidRDefault="00200A4C" w:rsidP="00200A4C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00A4C">
        <w:rPr>
          <w:rFonts w:ascii="Arial" w:hAnsi="Arial"/>
          <w:sz w:val="22"/>
          <w:szCs w:val="22"/>
        </w:rPr>
        <w:t>Nada mais.</w:t>
      </w:r>
    </w:p>
    <w:p w14:paraId="7BE4112C" w14:textId="1B7AB5B3" w:rsidR="00CC32F4" w:rsidRPr="00200A4C" w:rsidRDefault="001A1625" w:rsidP="00CE5B2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200A4C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EFE9D6C" w14:textId="77777777" w:rsidR="00A3337E" w:rsidRDefault="00A3337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6EC72C3" w14:textId="77777777" w:rsidR="00A3337E" w:rsidRDefault="00A3337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8B3D0D0" w14:textId="77777777" w:rsidR="00A3337E" w:rsidRDefault="00A3337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4DC0D07" w14:textId="77777777" w:rsidR="00A3337E" w:rsidRDefault="00A3337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36B15B09" w14:textId="77777777" w:rsidR="00A3337E" w:rsidRDefault="00A3337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09FC4D4" w14:textId="77777777" w:rsidR="00A3337E" w:rsidRDefault="00A3337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5C57B33" w14:textId="77777777" w:rsidR="00A3337E" w:rsidRDefault="00A3337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2C19BFB" w14:textId="77777777" w:rsidR="00A3337E" w:rsidRDefault="00A3337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5E3C3DB" w14:textId="77777777" w:rsidR="00A3337E" w:rsidRDefault="00A3337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9FE1BEB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E5008">
        <w:rPr>
          <w:rFonts w:ascii="Arial" w:hAnsi="Arial" w:cs="Arial"/>
          <w:b/>
          <w:bCs/>
          <w:color w:val="auto"/>
          <w:u w:val="single"/>
        </w:rPr>
        <w:t>31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2258598B" w14:textId="77777777" w:rsidR="00A3337E" w:rsidRPr="00A3337E" w:rsidRDefault="00A3337E" w:rsidP="00A3337E">
      <w:pPr>
        <w:tabs>
          <w:tab w:val="left" w:pos="4253"/>
        </w:tabs>
        <w:spacing w:after="0" w:line="240" w:lineRule="auto"/>
        <w:ind w:left="4536" w:right="-1"/>
        <w:jc w:val="both"/>
        <w:rPr>
          <w:rFonts w:ascii="Arial" w:hAnsi="Arial" w:cs="Arial"/>
          <w:bCs/>
        </w:rPr>
      </w:pPr>
      <w:r w:rsidRPr="00A3337E">
        <w:rPr>
          <w:rFonts w:ascii="Arial" w:hAnsi="Arial" w:cs="Arial"/>
          <w:bCs/>
        </w:rPr>
        <w:t xml:space="preserve">Dispõe sobre autorização do Município celebrar Termo de Cooperação Técnica com a Associação Rio Grandense de Empreendimentos de Assistência Técnica e Extensão Rural – Emater/RS, juntamente com a Associação Sulina de Crédito e Assistência Rural – Ascar. </w:t>
      </w:r>
    </w:p>
    <w:p w14:paraId="326FF6F9" w14:textId="77777777" w:rsidR="00A3337E" w:rsidRPr="00A3337E" w:rsidRDefault="00A3337E" w:rsidP="00A3337E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C628142" w14:textId="057333E3" w:rsidR="00A3337E" w:rsidRPr="00A3337E" w:rsidRDefault="00A3337E" w:rsidP="00A3337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Cs/>
        </w:rPr>
      </w:pPr>
      <w:r w:rsidRPr="00A3337E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A3337E">
        <w:rPr>
          <w:rFonts w:ascii="Arial" w:hAnsi="Arial" w:cs="Arial"/>
          <w:b/>
        </w:rPr>
        <w:t>1º</w:t>
      </w:r>
      <w:r w:rsidRPr="00A3337E">
        <w:rPr>
          <w:rFonts w:ascii="Arial" w:hAnsi="Arial" w:cs="Arial"/>
        </w:rPr>
        <w:t xml:space="preserve"> A presente Lei dispõe sobre autorização do Município de Arroio do Padre celebrar o Termo de Cooperação Técnica </w:t>
      </w:r>
      <w:r w:rsidRPr="00A3337E">
        <w:rPr>
          <w:rFonts w:ascii="Arial" w:hAnsi="Arial" w:cs="Arial"/>
          <w:bCs/>
        </w:rPr>
        <w:t xml:space="preserve">com a Associação Rio Grandense de Empreendimentos de Assistência Técnica e Extensão Rural – Emater/RS, juntamente com a Associação Sulina de Crédito e Assistência Rural – Ascar. </w:t>
      </w:r>
    </w:p>
    <w:p w14:paraId="7CAACAD2" w14:textId="2D9C8D59" w:rsidR="00A3337E" w:rsidRPr="00A3337E" w:rsidRDefault="00A3337E" w:rsidP="00A3337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3337E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A3337E">
        <w:rPr>
          <w:rFonts w:ascii="Arial" w:hAnsi="Arial" w:cs="Arial"/>
          <w:b/>
        </w:rPr>
        <w:t xml:space="preserve">2º </w:t>
      </w:r>
      <w:r w:rsidRPr="00A3337E">
        <w:rPr>
          <w:rFonts w:ascii="Arial" w:hAnsi="Arial" w:cs="Arial"/>
        </w:rPr>
        <w:t>O Termo de Cooperação Técnica</w:t>
      </w:r>
      <w:r w:rsidR="00A6765E">
        <w:rPr>
          <w:rFonts w:ascii="Arial" w:hAnsi="Arial" w:cs="Arial"/>
        </w:rPr>
        <w:t>,</w:t>
      </w:r>
      <w:r w:rsidRPr="00A3337E">
        <w:rPr>
          <w:rFonts w:ascii="Arial" w:hAnsi="Arial" w:cs="Arial"/>
        </w:rPr>
        <w:t xml:space="preserve"> de que trata esta Lei</w:t>
      </w:r>
      <w:r w:rsidR="00A6765E">
        <w:rPr>
          <w:rFonts w:ascii="Arial" w:hAnsi="Arial" w:cs="Arial"/>
        </w:rPr>
        <w:t>,</w:t>
      </w:r>
      <w:r w:rsidRPr="00A3337E">
        <w:rPr>
          <w:rFonts w:ascii="Arial" w:hAnsi="Arial" w:cs="Arial"/>
        </w:rPr>
        <w:t xml:space="preserve"> tem por objetivo viabilizar o apoio interinstitucional entre as partes de forma a permitir o aprimoramento das Atividades da Emater/RS Ascar através de elaboração de programas conjuntos que contemplem as prioridades do Município e permita seu ajustamento e alinhamento aos programas e projetos mantidos pelo Governo do Estado para o setor primário. </w:t>
      </w:r>
    </w:p>
    <w:p w14:paraId="3F33D206" w14:textId="6229A988" w:rsidR="00A3337E" w:rsidRPr="00A3337E" w:rsidRDefault="00A3337E" w:rsidP="00A3337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3337E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A3337E">
        <w:rPr>
          <w:rFonts w:ascii="Arial" w:hAnsi="Arial" w:cs="Arial"/>
          <w:b/>
          <w:bCs/>
        </w:rPr>
        <w:t>3º</w:t>
      </w:r>
      <w:r w:rsidRPr="00A3337E">
        <w:rPr>
          <w:rFonts w:ascii="Arial" w:hAnsi="Arial" w:cs="Arial"/>
        </w:rPr>
        <w:t xml:space="preserve"> Para a facilitação do apoio interinstitucional pretendido, a Emater/RS Ascar colocará a disposição do Município, a partir da data a ser definida no instrumento do Termo de Cooperação Técnica, o empregado de seu quadro funcional, Técnico Agrícola Nível Médio I Agropecuário, Cristian Vergara, especificamente para exercer o cargo de Secretário Municipal de Agricultura Meio Ambiente e Desenvolvimento do Município de Arroio do Padre.  </w:t>
      </w:r>
    </w:p>
    <w:p w14:paraId="420D1436" w14:textId="5147DF57" w:rsidR="00A3337E" w:rsidRPr="00A3337E" w:rsidRDefault="00A3337E" w:rsidP="00A3337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3337E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A3337E">
        <w:rPr>
          <w:rFonts w:ascii="Arial" w:hAnsi="Arial" w:cs="Arial"/>
          <w:b/>
          <w:bCs/>
        </w:rPr>
        <w:t xml:space="preserve">4º </w:t>
      </w:r>
      <w:r w:rsidRPr="00A3337E">
        <w:rPr>
          <w:rFonts w:ascii="Arial" w:hAnsi="Arial" w:cs="Arial"/>
        </w:rPr>
        <w:t xml:space="preserve">A cedência prevista no art. anterior será feita, sempre, sem prejuízo do salário e demais </w:t>
      </w:r>
      <w:r w:rsidR="00BF4A89">
        <w:rPr>
          <w:rFonts w:ascii="Arial" w:hAnsi="Arial" w:cs="Arial"/>
        </w:rPr>
        <w:t xml:space="preserve">vantagens funcionais e </w:t>
      </w:r>
      <w:r w:rsidRPr="00A3337E">
        <w:rPr>
          <w:rFonts w:ascii="Arial" w:hAnsi="Arial" w:cs="Arial"/>
        </w:rPr>
        <w:t xml:space="preserve">encargos do funcionário, de conformidade com o documento de cobrança que lhe será apresentado. </w:t>
      </w:r>
    </w:p>
    <w:p w14:paraId="0ACD21E7" w14:textId="37D86C3E" w:rsidR="00A3337E" w:rsidRPr="00A3337E" w:rsidRDefault="00A3337E" w:rsidP="00A3337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3337E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A3337E">
        <w:rPr>
          <w:rFonts w:ascii="Arial" w:hAnsi="Arial" w:cs="Arial"/>
          <w:b/>
          <w:bCs/>
        </w:rPr>
        <w:t xml:space="preserve">5º </w:t>
      </w:r>
      <w:r w:rsidRPr="00A3337E">
        <w:rPr>
          <w:rFonts w:ascii="Arial" w:hAnsi="Arial" w:cs="Arial"/>
        </w:rPr>
        <w:t>O Município de Arroio do Padre, a vista do apresentado documento de cobrança, providenciará o re</w:t>
      </w:r>
      <w:r w:rsidR="00B11AD8">
        <w:rPr>
          <w:rFonts w:ascii="Arial" w:hAnsi="Arial" w:cs="Arial"/>
        </w:rPr>
        <w:t>ss</w:t>
      </w:r>
      <w:r w:rsidRPr="00A3337E">
        <w:rPr>
          <w:rFonts w:ascii="Arial" w:hAnsi="Arial" w:cs="Arial"/>
        </w:rPr>
        <w:t>a</w:t>
      </w:r>
      <w:r w:rsidR="00B11AD8">
        <w:rPr>
          <w:rFonts w:ascii="Arial" w:hAnsi="Arial" w:cs="Arial"/>
        </w:rPr>
        <w:t>r</w:t>
      </w:r>
      <w:r w:rsidRPr="00A3337E">
        <w:rPr>
          <w:rFonts w:ascii="Arial" w:hAnsi="Arial" w:cs="Arial"/>
        </w:rPr>
        <w:t xml:space="preserve">cimento do valor devido, depositando-o na conta que lhe for indicada pela Emater/RS Ascar. </w:t>
      </w:r>
    </w:p>
    <w:p w14:paraId="7A9A5CED" w14:textId="4A5CB9C4" w:rsidR="00A3337E" w:rsidRPr="00A3337E" w:rsidRDefault="00A3337E" w:rsidP="00A3337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3337E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A3337E">
        <w:rPr>
          <w:rFonts w:ascii="Arial" w:hAnsi="Arial" w:cs="Arial"/>
          <w:b/>
          <w:bCs/>
        </w:rPr>
        <w:t>6º</w:t>
      </w:r>
      <w:r w:rsidRPr="00A3337E">
        <w:rPr>
          <w:rFonts w:ascii="Arial" w:hAnsi="Arial" w:cs="Arial"/>
        </w:rPr>
        <w:t xml:space="preserve"> Não ocorrendo o re</w:t>
      </w:r>
      <w:r w:rsidR="00BF4A89">
        <w:rPr>
          <w:rFonts w:ascii="Arial" w:hAnsi="Arial" w:cs="Arial"/>
        </w:rPr>
        <w:t>ssar</w:t>
      </w:r>
      <w:r w:rsidRPr="00A3337E">
        <w:rPr>
          <w:rFonts w:ascii="Arial" w:hAnsi="Arial" w:cs="Arial"/>
        </w:rPr>
        <w:t xml:space="preserve">cimento previsto nos arts. </w:t>
      </w:r>
      <w:r w:rsidR="00BF4A89">
        <w:rPr>
          <w:rFonts w:ascii="Arial" w:hAnsi="Arial" w:cs="Arial"/>
        </w:rPr>
        <w:t>a</w:t>
      </w:r>
      <w:r w:rsidRPr="00A3337E">
        <w:rPr>
          <w:rFonts w:ascii="Arial" w:hAnsi="Arial" w:cs="Arial"/>
        </w:rPr>
        <w:t>nteriores, dentro de 30 (trinta) dias da apresentação do documento de cobrança, o Termo de Cooperação Técnica</w:t>
      </w:r>
      <w:r w:rsidR="00BF4A89">
        <w:rPr>
          <w:rFonts w:ascii="Arial" w:hAnsi="Arial" w:cs="Arial"/>
        </w:rPr>
        <w:t>,</w:t>
      </w:r>
      <w:r w:rsidRPr="00A3337E">
        <w:rPr>
          <w:rFonts w:ascii="Arial" w:hAnsi="Arial" w:cs="Arial"/>
        </w:rPr>
        <w:t xml:space="preserve"> automaticamente re</w:t>
      </w:r>
      <w:r w:rsidR="00BF4A89">
        <w:rPr>
          <w:rFonts w:ascii="Arial" w:hAnsi="Arial" w:cs="Arial"/>
        </w:rPr>
        <w:t>s</w:t>
      </w:r>
      <w:r w:rsidRPr="00A3337E">
        <w:rPr>
          <w:rFonts w:ascii="Arial" w:hAnsi="Arial" w:cs="Arial"/>
        </w:rPr>
        <w:t>tará encerrado, cancelando-se a cedência do servidor que reto</w:t>
      </w:r>
      <w:r w:rsidR="00BF4A89">
        <w:rPr>
          <w:rFonts w:ascii="Arial" w:hAnsi="Arial" w:cs="Arial"/>
        </w:rPr>
        <w:t>rn</w:t>
      </w:r>
      <w:r w:rsidRPr="00A3337E">
        <w:rPr>
          <w:rFonts w:ascii="Arial" w:hAnsi="Arial" w:cs="Arial"/>
        </w:rPr>
        <w:t>ará a origem no 31º (trigésimo primeiro) dia.</w:t>
      </w:r>
    </w:p>
    <w:p w14:paraId="0EEBF147" w14:textId="624F6067" w:rsidR="00A3337E" w:rsidRPr="00A3337E" w:rsidRDefault="00A3337E" w:rsidP="00A3337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3337E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A3337E">
        <w:rPr>
          <w:rFonts w:ascii="Arial" w:hAnsi="Arial" w:cs="Arial"/>
          <w:b/>
          <w:bCs/>
        </w:rPr>
        <w:t xml:space="preserve">7º </w:t>
      </w:r>
      <w:r w:rsidRPr="00A3337E">
        <w:rPr>
          <w:rFonts w:ascii="Arial" w:hAnsi="Arial" w:cs="Arial"/>
        </w:rPr>
        <w:t>As despesas decorrentes desta Lei correrão por dotações orçamentárias próprias con</w:t>
      </w:r>
      <w:r w:rsidR="00BF4A89">
        <w:rPr>
          <w:rFonts w:ascii="Arial" w:hAnsi="Arial" w:cs="Arial"/>
        </w:rPr>
        <w:t>s</w:t>
      </w:r>
      <w:r w:rsidRPr="00A3337E">
        <w:rPr>
          <w:rFonts w:ascii="Arial" w:hAnsi="Arial" w:cs="Arial"/>
        </w:rPr>
        <w:t xml:space="preserve">tantes no orçamento municipal vigente, suplementadas, se necessário. </w:t>
      </w:r>
    </w:p>
    <w:p w14:paraId="0C93E9F7" w14:textId="37A43320" w:rsidR="00A3337E" w:rsidRPr="00A3337E" w:rsidRDefault="00A3337E" w:rsidP="00A3337E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3337E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A3337E">
        <w:rPr>
          <w:rFonts w:ascii="Arial" w:hAnsi="Arial" w:cs="Arial"/>
          <w:b/>
          <w:bCs/>
        </w:rPr>
        <w:t xml:space="preserve">8º </w:t>
      </w:r>
      <w:r w:rsidRPr="00A3337E">
        <w:rPr>
          <w:rFonts w:ascii="Arial" w:hAnsi="Arial" w:cs="Arial"/>
        </w:rPr>
        <w:t xml:space="preserve">Esta Lei entrará em vigor na data de sua publicação. </w:t>
      </w:r>
    </w:p>
    <w:p w14:paraId="0D76728D" w14:textId="77777777" w:rsidR="00BF3F92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169A76DB" w14:textId="58E50845" w:rsidR="00642567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67560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9A6AD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723379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4DAA5" w14:textId="77777777" w:rsidR="004F7A55" w:rsidRDefault="004F7A55">
      <w:pPr>
        <w:spacing w:after="0" w:line="240" w:lineRule="auto"/>
      </w:pPr>
      <w:r>
        <w:separator/>
      </w:r>
    </w:p>
  </w:endnote>
  <w:endnote w:type="continuationSeparator" w:id="0">
    <w:p w14:paraId="76CB49BD" w14:textId="77777777" w:rsidR="004F7A55" w:rsidRDefault="004F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9EC68" w14:textId="77777777" w:rsidR="004F7A55" w:rsidRDefault="004F7A55">
      <w:pPr>
        <w:spacing w:after="0" w:line="240" w:lineRule="auto"/>
      </w:pPr>
      <w:r>
        <w:separator/>
      </w:r>
    </w:p>
  </w:footnote>
  <w:footnote w:type="continuationSeparator" w:id="0">
    <w:p w14:paraId="1ECB1098" w14:textId="77777777" w:rsidR="004F7A55" w:rsidRDefault="004F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3F52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6DF3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0A4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3DEC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E7C96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3975"/>
    <w:rsid w:val="003846DE"/>
    <w:rsid w:val="00386F23"/>
    <w:rsid w:val="0038741C"/>
    <w:rsid w:val="00390049"/>
    <w:rsid w:val="00390DE7"/>
    <w:rsid w:val="00392138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765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61F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0920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D7F44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A55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977A1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5F76E4"/>
    <w:rsid w:val="00600C00"/>
    <w:rsid w:val="00601B98"/>
    <w:rsid w:val="00602311"/>
    <w:rsid w:val="00605E72"/>
    <w:rsid w:val="00606C15"/>
    <w:rsid w:val="006112B4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1CA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16D8C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4E98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2BB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7928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3AA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75D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9F7D30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337E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6765E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1AD8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ECF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A8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6121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8EA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3D2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424E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10CA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437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0F93"/>
    <w:rsid w:val="00EA2176"/>
    <w:rsid w:val="00EA40BE"/>
    <w:rsid w:val="00EA4337"/>
    <w:rsid w:val="00EA4853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5008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54EF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50</cp:revision>
  <cp:lastPrinted>2025-01-15T18:31:00Z</cp:lastPrinted>
  <dcterms:created xsi:type="dcterms:W3CDTF">2025-01-07T17:07:00Z</dcterms:created>
  <dcterms:modified xsi:type="dcterms:W3CDTF">2025-01-16T12:12:00Z</dcterms:modified>
</cp:coreProperties>
</file>