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F33E4F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61BDB">
        <w:rPr>
          <w:rFonts w:ascii="Arial" w:hAnsi="Arial" w:cs="Arial"/>
          <w:b/>
          <w:bCs/>
          <w:color w:val="auto"/>
          <w:u w:val="single"/>
        </w:rPr>
        <w:t>43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EA3C252" w14:textId="77777777" w:rsidR="006F639D" w:rsidRPr="006F639D" w:rsidRDefault="006F639D" w:rsidP="006F639D">
      <w:pPr>
        <w:pStyle w:val="Standard"/>
        <w:spacing w:after="6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Quero lhes encaminhar </w:t>
      </w:r>
      <w:r w:rsidRPr="006F639D">
        <w:rPr>
          <w:rFonts w:ascii="Arial" w:hAnsi="Arial"/>
          <w:sz w:val="22"/>
          <w:szCs w:val="22"/>
        </w:rPr>
        <w:t xml:space="preserve">mais um projeto para o bom andar do serviço público municipal. </w:t>
      </w:r>
    </w:p>
    <w:p w14:paraId="2B62867A" w14:textId="61422B0B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>O projeto de lei</w:t>
      </w:r>
      <w:r w:rsidR="00961BDB">
        <w:rPr>
          <w:rFonts w:ascii="Arial" w:hAnsi="Arial"/>
          <w:sz w:val="22"/>
          <w:szCs w:val="22"/>
        </w:rPr>
        <w:t xml:space="preserve"> 43</w:t>
      </w:r>
      <w:r w:rsidRPr="006F639D">
        <w:rPr>
          <w:rFonts w:ascii="Arial" w:hAnsi="Arial"/>
          <w:sz w:val="22"/>
          <w:szCs w:val="22"/>
        </w:rPr>
        <w:t xml:space="preserve">/2025 tem por finalidade estabelecer condições legais para o Município contratar em caráter emergencial e por tempo determinado de 01 (um) Professor II – História, 20 horas semanais para atender os alunos da Escola Municipal de Ensino Fundamental Benjamin Constant. </w:t>
      </w:r>
    </w:p>
    <w:p w14:paraId="7DCDC31E" w14:textId="1B934827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>O Município de Arroio do Padre estendeu a professora Geani Beatriz Tessmann Rusch o convite para ser Direto</w:t>
      </w:r>
      <w:r w:rsidR="00891462">
        <w:rPr>
          <w:rFonts w:ascii="Arial" w:hAnsi="Arial"/>
          <w:sz w:val="22"/>
          <w:szCs w:val="22"/>
        </w:rPr>
        <w:t>ra</w:t>
      </w:r>
      <w:r w:rsidRPr="006F639D">
        <w:rPr>
          <w:rFonts w:ascii="Arial" w:hAnsi="Arial"/>
          <w:sz w:val="22"/>
          <w:szCs w:val="22"/>
        </w:rPr>
        <w:t xml:space="preserve"> da Escola de Educação Infantil Visconde de Ouro Preto, o que vai demandar a sua presença na Escola durante o dia. </w:t>
      </w:r>
    </w:p>
    <w:p w14:paraId="59C35D11" w14:textId="77777777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 xml:space="preserve">A professora Geani possui carga horária no Município de 20 horas semanais, área de Matemática e possuía outra carga horária de 20 horas semanais no Município de Pelotas. Por ser necessário dispor de carga horária integral na Escola Visconde de Ouro Preto, impôs-se a permuta. Nesta permuta o Município de Arroio do Padre recebe a professora Geani Tessmann Rusch e disponibiliza ao Município de Pelotas o professor Jean Pierre Teixeira, que é professor II, de História. </w:t>
      </w:r>
    </w:p>
    <w:p w14:paraId="36D64917" w14:textId="77777777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 xml:space="preserve">Com esta permuta tem-se que os alunos que seriam de atendimento do professor Jean Pierre ficaram sem professor que os atendesse. </w:t>
      </w:r>
    </w:p>
    <w:p w14:paraId="55BED11E" w14:textId="2AB75D42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>Diante disso, por esta questão transit</w:t>
      </w:r>
      <w:r w:rsidR="009A7697">
        <w:rPr>
          <w:rFonts w:ascii="Arial" w:hAnsi="Arial"/>
          <w:sz w:val="22"/>
          <w:szCs w:val="22"/>
        </w:rPr>
        <w:t>ó</w:t>
      </w:r>
      <w:r w:rsidRPr="006F639D">
        <w:rPr>
          <w:rFonts w:ascii="Arial" w:hAnsi="Arial"/>
          <w:sz w:val="22"/>
          <w:szCs w:val="22"/>
        </w:rPr>
        <w:t>ria e para não h</w:t>
      </w:r>
      <w:r w:rsidR="009A7697">
        <w:rPr>
          <w:rFonts w:ascii="Arial" w:hAnsi="Arial"/>
          <w:sz w:val="22"/>
          <w:szCs w:val="22"/>
        </w:rPr>
        <w:t>a</w:t>
      </w:r>
      <w:r w:rsidRPr="006F639D">
        <w:rPr>
          <w:rFonts w:ascii="Arial" w:hAnsi="Arial"/>
          <w:sz w:val="22"/>
          <w:szCs w:val="22"/>
        </w:rPr>
        <w:t xml:space="preserve">ver prejuízo aos alunos a presente contratação é de extrema importância. </w:t>
      </w:r>
    </w:p>
    <w:p w14:paraId="14695CF8" w14:textId="77777777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 xml:space="preserve">A professora Geani Beatriz Tessmann Rusch também já a algum tempo era designada como responsável pela condução das atividades da Cooperativa Escolar que se desenvolve junto a Escola Benjamin Constant em parceria com o Sicredi. </w:t>
      </w:r>
    </w:p>
    <w:p w14:paraId="29204D3E" w14:textId="51FDA298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>Como a situação, agora em vista</w:t>
      </w:r>
      <w:r w:rsidR="009A7697">
        <w:rPr>
          <w:rFonts w:ascii="Arial" w:hAnsi="Arial"/>
          <w:sz w:val="22"/>
          <w:szCs w:val="22"/>
        </w:rPr>
        <w:t>,</w:t>
      </w:r>
      <w:r w:rsidRPr="006F639D">
        <w:rPr>
          <w:rFonts w:ascii="Arial" w:hAnsi="Arial"/>
          <w:sz w:val="22"/>
          <w:szCs w:val="22"/>
        </w:rPr>
        <w:t xml:space="preserve"> com a nomeação da professora Geani Rusch para a direção EMEI Visconde fará com que o Município resolva de outra forma (internamente) a questão da Cooperativa Escolar – Coop Bem, pelo menos até que isto se mostre viável. Podendo ser adotadas</w:t>
      </w:r>
      <w:r w:rsidR="009A7697">
        <w:rPr>
          <w:rFonts w:ascii="Arial" w:hAnsi="Arial"/>
          <w:sz w:val="22"/>
          <w:szCs w:val="22"/>
        </w:rPr>
        <w:t xml:space="preserve"> outras</w:t>
      </w:r>
      <w:r w:rsidRPr="006F639D">
        <w:rPr>
          <w:rFonts w:ascii="Arial" w:hAnsi="Arial"/>
          <w:sz w:val="22"/>
          <w:szCs w:val="22"/>
        </w:rPr>
        <w:t xml:space="preserve"> providências/soluções oportunamente.</w:t>
      </w:r>
    </w:p>
    <w:p w14:paraId="5740115F" w14:textId="77777777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 xml:space="preserve">A contratação inicialmente prevista para substituir a professora Geani enquanto esta atendia a Cooperativa Escolar será mantida até porque com a decisão desta de aceitar ser Diretora da Escola não fará com que ela volte a sala de aula. </w:t>
      </w:r>
    </w:p>
    <w:p w14:paraId="4FE75F26" w14:textId="209007D4" w:rsidR="006F639D" w:rsidRPr="006F639D" w:rsidRDefault="006F639D" w:rsidP="006F639D">
      <w:pPr>
        <w:pStyle w:val="Standard"/>
        <w:spacing w:after="60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ab/>
        <w:t xml:space="preserve">Eram ou são estas as informações que embasam a contratação de mais um professor. E para não haverem atrasos pede-se que </w:t>
      </w:r>
      <w:r w:rsidR="009A7697">
        <w:rPr>
          <w:rFonts w:ascii="Arial" w:hAnsi="Arial"/>
          <w:sz w:val="22"/>
          <w:szCs w:val="22"/>
        </w:rPr>
        <w:t xml:space="preserve">a </w:t>
      </w:r>
      <w:r w:rsidRPr="006F639D">
        <w:rPr>
          <w:rFonts w:ascii="Arial" w:hAnsi="Arial"/>
          <w:sz w:val="22"/>
          <w:szCs w:val="22"/>
        </w:rPr>
        <w:t xml:space="preserve">mais este projeto de lei seja concedida tramitação em regime de urgência. </w:t>
      </w:r>
    </w:p>
    <w:p w14:paraId="4BCFDBEA" w14:textId="447162FE" w:rsidR="006F639D" w:rsidRPr="006F639D" w:rsidRDefault="006F639D" w:rsidP="006F639D">
      <w:pPr>
        <w:pStyle w:val="Standard"/>
        <w:spacing w:after="60"/>
        <w:ind w:firstLine="709"/>
        <w:jc w:val="both"/>
        <w:rPr>
          <w:rFonts w:ascii="Arial" w:hAnsi="Arial"/>
          <w:sz w:val="22"/>
          <w:szCs w:val="22"/>
        </w:rPr>
      </w:pPr>
      <w:r w:rsidRPr="006F639D">
        <w:rPr>
          <w:rFonts w:ascii="Arial" w:hAnsi="Arial"/>
          <w:sz w:val="22"/>
          <w:szCs w:val="22"/>
        </w:rPr>
        <w:t>Nada mais.</w:t>
      </w:r>
    </w:p>
    <w:p w14:paraId="7BE4112C" w14:textId="16FB8FFF" w:rsidR="00CC32F4" w:rsidRPr="00B87E37" w:rsidRDefault="001A1625" w:rsidP="006F639D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6F639D">
        <w:rPr>
          <w:rFonts w:ascii="Arial" w:hAnsi="Arial" w:cs="Arial"/>
          <w:sz w:val="22"/>
          <w:szCs w:val="22"/>
          <w:shd w:val="clear" w:color="auto" w:fill="FFFFFF"/>
        </w:rPr>
        <w:t>Atenciosament</w:t>
      </w:r>
      <w:r w:rsidRPr="00B87E37">
        <w:rPr>
          <w:rFonts w:ascii="Arial" w:hAnsi="Arial" w:cs="Arial"/>
          <w:sz w:val="22"/>
          <w:szCs w:val="22"/>
          <w:shd w:val="clear" w:color="auto" w:fill="FFFFFF"/>
        </w:rPr>
        <w:t>e.</w:t>
      </w:r>
    </w:p>
    <w:p w14:paraId="7773C662" w14:textId="72FBC048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6F639D">
        <w:rPr>
          <w:rFonts w:ascii="Arial" w:hAnsi="Arial" w:cs="Arial"/>
          <w:shd w:val="clear" w:color="auto" w:fill="FFFFFF"/>
        </w:rPr>
        <w:t>07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6F639D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9C21F2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F639D">
        <w:rPr>
          <w:rFonts w:ascii="Arial" w:hAnsi="Arial" w:cs="Arial"/>
          <w:b/>
          <w:bCs/>
          <w:color w:val="auto"/>
          <w:u w:val="single"/>
        </w:rPr>
        <w:t>43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77E45">
        <w:rPr>
          <w:rFonts w:ascii="Arial" w:hAnsi="Arial" w:cs="Arial"/>
          <w:b/>
          <w:bCs/>
          <w:color w:val="auto"/>
          <w:u w:val="single"/>
        </w:rPr>
        <w:t>07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7E45">
        <w:rPr>
          <w:rFonts w:ascii="Arial" w:hAnsi="Arial" w:cs="Arial"/>
          <w:b/>
          <w:bCs/>
          <w:color w:val="auto"/>
          <w:u w:val="single"/>
        </w:rPr>
        <w:t>FEVEREI</w:t>
      </w:r>
      <w:r w:rsidR="009A6AD4">
        <w:rPr>
          <w:rFonts w:ascii="Arial" w:hAnsi="Arial" w:cs="Arial"/>
          <w:b/>
          <w:bCs/>
          <w:color w:val="auto"/>
          <w:u w:val="single"/>
        </w:rPr>
        <w:t>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4170273D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2º</w:t>
      </w:r>
      <w:r w:rsidRPr="00532C90">
        <w:rPr>
          <w:rFonts w:ascii="Arial" w:hAnsi="Arial" w:cs="Arial"/>
        </w:rPr>
        <w:t xml:space="preserve"> Fica autorizado o Município de Arroio do Padre, Poder Executivo, a contratar servidor pelo prazo </w:t>
      </w:r>
      <w:r w:rsidRPr="002A0912">
        <w:rPr>
          <w:rFonts w:ascii="Arial" w:hAnsi="Arial" w:cs="Arial"/>
        </w:rPr>
        <w:t>de 11 (onze) meses</w:t>
      </w:r>
      <w:r w:rsidRPr="00532C90">
        <w:rPr>
          <w:rFonts w:ascii="Arial" w:hAnsi="Arial" w:cs="Arial"/>
        </w:rPr>
        <w:t xml:space="preserve">, para desempenhar a função de Professor de </w:t>
      </w:r>
      <w:r w:rsidR="006F639D">
        <w:rPr>
          <w:rFonts w:ascii="Arial" w:hAnsi="Arial" w:cs="Arial"/>
        </w:rPr>
        <w:t>História</w:t>
      </w:r>
      <w:r w:rsidR="002A0912">
        <w:rPr>
          <w:rFonts w:ascii="Arial" w:hAnsi="Arial" w:cs="Arial"/>
        </w:rPr>
        <w:t>,</w:t>
      </w:r>
      <w:r w:rsidRPr="00532C90">
        <w:rPr>
          <w:rFonts w:ascii="Arial" w:hAnsi="Arial" w:cs="Arial"/>
        </w:rPr>
        <w:t xml:space="preserve">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32C90" w:rsidRPr="00532C90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Carga Horária Semanal</w:t>
            </w:r>
          </w:p>
        </w:tc>
      </w:tr>
      <w:tr w:rsidR="00532C90" w:rsidRPr="00532C90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4D9D66EA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 xml:space="preserve">R$ </w:t>
            </w:r>
            <w:r w:rsidRPr="002A0912">
              <w:rPr>
                <w:rFonts w:ascii="Arial" w:hAnsi="Arial" w:cs="Arial"/>
              </w:rPr>
              <w:t>2.</w:t>
            </w:r>
            <w:r w:rsidR="002A0912" w:rsidRPr="002A0912">
              <w:rPr>
                <w:rFonts w:ascii="Arial" w:hAnsi="Arial" w:cs="Arial"/>
              </w:rPr>
              <w:t>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20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7839E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3º </w:t>
      </w:r>
      <w:r w:rsidRPr="00532C90">
        <w:rPr>
          <w:rFonts w:ascii="Arial" w:hAnsi="Arial" w:cs="Arial"/>
        </w:rPr>
        <w:t xml:space="preserve">As especificações funcionais e a descrição sintética das atribuições do cargo a ser desenvolvido e requisitos para o </w:t>
      </w:r>
      <w:r w:rsidRPr="007839ED">
        <w:rPr>
          <w:rFonts w:ascii="Arial" w:hAnsi="Arial" w:cs="Arial"/>
        </w:rPr>
        <w:t xml:space="preserve">provimento, estão contidos no Anexo I da presente Lei.  </w:t>
      </w:r>
    </w:p>
    <w:p w14:paraId="6CF739F0" w14:textId="0D13139A" w:rsidR="00B63EE5" w:rsidRDefault="00532C90" w:rsidP="00B63EE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7839ED">
        <w:rPr>
          <w:rFonts w:ascii="Arial" w:hAnsi="Arial" w:cs="Arial"/>
          <w:b/>
        </w:rPr>
        <w:t>Art. 4º</w:t>
      </w:r>
      <w:r w:rsidRPr="007839ED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C07567">
        <w:rPr>
          <w:rFonts w:ascii="Arial" w:hAnsi="Arial" w:cs="Arial"/>
          <w:lang w:eastAsia="en-US"/>
        </w:rPr>
        <w:t xml:space="preserve">e </w:t>
      </w:r>
      <w:r w:rsidR="00B63EE5">
        <w:rPr>
          <w:rFonts w:ascii="Arial" w:hAnsi="Arial" w:cs="Arial"/>
        </w:rPr>
        <w:t>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839ED">
        <w:rPr>
          <w:rFonts w:ascii="Arial" w:hAnsi="Arial" w:cs="Arial"/>
          <w:b/>
        </w:rPr>
        <w:t>Art. 5º</w:t>
      </w:r>
      <w:r w:rsidRPr="007839ED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</w:t>
      </w:r>
      <w:r w:rsidRPr="00532C90">
        <w:rPr>
          <w:rFonts w:ascii="Arial" w:hAnsi="Arial" w:cs="Arial"/>
        </w:rPr>
        <w:t>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0DC336E9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Arroio do Padre, </w:t>
      </w:r>
      <w:r w:rsidR="00034360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034360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016FFAE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034360">
        <w:rPr>
          <w:rFonts w:ascii="Arial" w:hAnsi="Arial" w:cs="Arial"/>
          <w:b/>
          <w:bCs/>
        </w:rPr>
        <w:t>43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7EF72252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>Carga horária semanal de: 20 (vinte)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0B4575F4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</w:t>
      </w:r>
      <w:r w:rsidR="00E66CB4">
        <w:rPr>
          <w:rFonts w:ascii="Arial" w:hAnsi="Arial" w:cs="Arial"/>
        </w:rPr>
        <w:t xml:space="preserve"> em Pedagogia</w:t>
      </w:r>
      <w:r w:rsidRPr="00532C90">
        <w:rPr>
          <w:rFonts w:ascii="Arial" w:hAnsi="Arial" w:cs="Arial"/>
        </w:rPr>
        <w:t>.</w:t>
      </w:r>
    </w:p>
    <w:p w14:paraId="3C096599" w14:textId="4E677451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</w:t>
      </w:r>
      <w:r w:rsidR="00E66CB4">
        <w:rPr>
          <w:rFonts w:ascii="Arial" w:hAnsi="Arial" w:cs="Arial"/>
        </w:rPr>
        <w:t xml:space="preserve"> em Pedagogia</w:t>
      </w:r>
      <w:r w:rsidRPr="00532C90">
        <w:rPr>
          <w:rFonts w:ascii="Arial" w:hAnsi="Arial" w:cs="Arial"/>
        </w:rPr>
        <w:t>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42CC" w14:textId="77777777" w:rsidR="00434909" w:rsidRDefault="00434909">
      <w:pPr>
        <w:spacing w:after="0" w:line="240" w:lineRule="auto"/>
      </w:pPr>
      <w:r>
        <w:separator/>
      </w:r>
    </w:p>
  </w:endnote>
  <w:endnote w:type="continuationSeparator" w:id="0">
    <w:p w14:paraId="6C45537C" w14:textId="77777777" w:rsidR="00434909" w:rsidRDefault="0043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665E" w14:textId="77777777" w:rsidR="00434909" w:rsidRDefault="00434909">
      <w:pPr>
        <w:spacing w:after="0" w:line="240" w:lineRule="auto"/>
      </w:pPr>
      <w:r>
        <w:separator/>
      </w:r>
    </w:p>
  </w:footnote>
  <w:footnote w:type="continuationSeparator" w:id="0">
    <w:p w14:paraId="0CE18781" w14:textId="77777777" w:rsidR="00434909" w:rsidRDefault="0043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4360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4100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0628B"/>
    <w:rsid w:val="00106D19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A40"/>
    <w:rsid w:val="00191B86"/>
    <w:rsid w:val="00193203"/>
    <w:rsid w:val="00193D98"/>
    <w:rsid w:val="00194F27"/>
    <w:rsid w:val="001951BE"/>
    <w:rsid w:val="00195335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0912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11B2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253D"/>
    <w:rsid w:val="003A30E8"/>
    <w:rsid w:val="003A5A90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329B"/>
    <w:rsid w:val="0041442D"/>
    <w:rsid w:val="00414D3C"/>
    <w:rsid w:val="004158DD"/>
    <w:rsid w:val="00415B3E"/>
    <w:rsid w:val="00415D4E"/>
    <w:rsid w:val="00415EA4"/>
    <w:rsid w:val="00417CEE"/>
    <w:rsid w:val="0042519B"/>
    <w:rsid w:val="00431375"/>
    <w:rsid w:val="0043312C"/>
    <w:rsid w:val="00433C01"/>
    <w:rsid w:val="00434909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11B3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956FF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086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77E45"/>
    <w:rsid w:val="0068076A"/>
    <w:rsid w:val="006807C3"/>
    <w:rsid w:val="006809FE"/>
    <w:rsid w:val="0068198A"/>
    <w:rsid w:val="0068217E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39D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B7F"/>
    <w:rsid w:val="00781D58"/>
    <w:rsid w:val="007823CA"/>
    <w:rsid w:val="007829A3"/>
    <w:rsid w:val="00782AB8"/>
    <w:rsid w:val="007839ED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3A49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D50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87CD2"/>
    <w:rsid w:val="00891462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7629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D7314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BDB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A7697"/>
    <w:rsid w:val="009B325B"/>
    <w:rsid w:val="009B5F8C"/>
    <w:rsid w:val="009B66EA"/>
    <w:rsid w:val="009B6ECD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609F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3EE5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69"/>
    <w:rsid w:val="00B862EA"/>
    <w:rsid w:val="00B87133"/>
    <w:rsid w:val="00B87E37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567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138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0F22"/>
    <w:rsid w:val="00E0400F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878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6CB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47B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42</cp:revision>
  <cp:lastPrinted>2025-02-07T19:43:00Z</cp:lastPrinted>
  <dcterms:created xsi:type="dcterms:W3CDTF">2025-02-07T10:16:00Z</dcterms:created>
  <dcterms:modified xsi:type="dcterms:W3CDTF">2025-02-07T19:49:00Z</dcterms:modified>
</cp:coreProperties>
</file>