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6665CA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A229E">
        <w:rPr>
          <w:rFonts w:ascii="Arial" w:hAnsi="Arial" w:cs="Arial"/>
          <w:b/>
          <w:bCs/>
          <w:color w:val="auto"/>
          <w:u w:val="single"/>
        </w:rPr>
        <w:t>5</w:t>
      </w:r>
      <w:r w:rsidR="00AB34AD">
        <w:rPr>
          <w:rFonts w:ascii="Arial" w:hAnsi="Arial" w:cs="Arial"/>
          <w:b/>
          <w:bCs/>
          <w:color w:val="auto"/>
          <w:u w:val="single"/>
        </w:rPr>
        <w:t>3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AB34AD" w:rsidRDefault="005D153C" w:rsidP="00AB34AD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0611235E" w14:textId="77777777" w:rsidR="00AB34AD" w:rsidRPr="00AB34AD" w:rsidRDefault="00AB34AD" w:rsidP="00AB34A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34AD">
        <w:rPr>
          <w:rFonts w:ascii="Arial" w:hAnsi="Arial"/>
          <w:sz w:val="22"/>
          <w:szCs w:val="22"/>
        </w:rPr>
        <w:t>Para melhorar e ampliar a capacidade de atendimento das necessidades que o município possui para a elaboração de projetos de engenharia civil, encaminho para tramitação regular nesta Casa Legislativa, mais um projeto de lei.</w:t>
      </w:r>
    </w:p>
    <w:p w14:paraId="5A868E8F" w14:textId="2CC4EBA3" w:rsidR="00AB34AD" w:rsidRPr="00AB34AD" w:rsidRDefault="00AB34AD" w:rsidP="00AB34A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34AD">
        <w:rPr>
          <w:rFonts w:ascii="Arial" w:hAnsi="Arial"/>
          <w:sz w:val="22"/>
          <w:szCs w:val="22"/>
        </w:rPr>
        <w:t xml:space="preserve">Assim, dentro desse objetivo, o projeto de lei </w:t>
      </w:r>
      <w:proofErr w:type="gramStart"/>
      <w:r>
        <w:rPr>
          <w:rFonts w:ascii="Arial" w:hAnsi="Arial"/>
          <w:sz w:val="22"/>
          <w:szCs w:val="22"/>
        </w:rPr>
        <w:t>53</w:t>
      </w:r>
      <w:r w:rsidRPr="00AB34AD">
        <w:rPr>
          <w:rFonts w:ascii="Arial" w:hAnsi="Arial"/>
          <w:sz w:val="22"/>
          <w:szCs w:val="22"/>
        </w:rPr>
        <w:t>/2025 visa</w:t>
      </w:r>
      <w:proofErr w:type="gramEnd"/>
      <w:r w:rsidRPr="00AB34AD">
        <w:rPr>
          <w:rFonts w:ascii="Arial" w:hAnsi="Arial"/>
          <w:sz w:val="22"/>
          <w:szCs w:val="22"/>
        </w:rPr>
        <w:t xml:space="preserve"> a obtenção legal para o município contratar em caráter emergencial e por tempo determinado de um profissional, </w:t>
      </w:r>
      <w:r w:rsidR="00CE3C4C">
        <w:rPr>
          <w:rFonts w:ascii="Arial" w:hAnsi="Arial"/>
          <w:sz w:val="22"/>
          <w:szCs w:val="22"/>
        </w:rPr>
        <w:t>E</w:t>
      </w:r>
      <w:r w:rsidRPr="00AB34AD">
        <w:rPr>
          <w:rFonts w:ascii="Arial" w:hAnsi="Arial"/>
          <w:sz w:val="22"/>
          <w:szCs w:val="22"/>
        </w:rPr>
        <w:t xml:space="preserve">ngenheiro </w:t>
      </w:r>
      <w:r w:rsidR="00CE3C4C">
        <w:rPr>
          <w:rFonts w:ascii="Arial" w:hAnsi="Arial"/>
          <w:sz w:val="22"/>
          <w:szCs w:val="22"/>
        </w:rPr>
        <w:t>C</w:t>
      </w:r>
      <w:r w:rsidRPr="00AB34AD">
        <w:rPr>
          <w:rFonts w:ascii="Arial" w:hAnsi="Arial"/>
          <w:sz w:val="22"/>
          <w:szCs w:val="22"/>
        </w:rPr>
        <w:t>ivil.</w:t>
      </w:r>
    </w:p>
    <w:p w14:paraId="7717F3BD" w14:textId="77777777" w:rsidR="00AB34AD" w:rsidRPr="00AB34AD" w:rsidRDefault="00AB34AD" w:rsidP="00AB34A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34AD">
        <w:rPr>
          <w:rFonts w:ascii="Arial" w:hAnsi="Arial"/>
          <w:sz w:val="22"/>
          <w:szCs w:val="22"/>
        </w:rPr>
        <w:t>A contratação pretendida será pelo prazo de 06 (seis) meses, podendo, se necessário, ser prorrogada por mais 2 (dois).</w:t>
      </w:r>
    </w:p>
    <w:p w14:paraId="6CEE9A29" w14:textId="2BB6C15A" w:rsidR="00AB34AD" w:rsidRPr="00AB34AD" w:rsidRDefault="00AB34AD" w:rsidP="00AB34A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34AD">
        <w:rPr>
          <w:rFonts w:ascii="Arial" w:hAnsi="Arial"/>
          <w:sz w:val="22"/>
          <w:szCs w:val="22"/>
        </w:rPr>
        <w:t xml:space="preserve">Esta contratação e nos termos propostos se faz necessário tendo em vista que existem vários projetos para serem elaborados e os quais, nem </w:t>
      </w:r>
      <w:r w:rsidR="00BC14B0">
        <w:rPr>
          <w:rFonts w:ascii="Arial" w:hAnsi="Arial"/>
          <w:sz w:val="22"/>
          <w:szCs w:val="22"/>
        </w:rPr>
        <w:t>todos</w:t>
      </w:r>
      <w:r w:rsidRPr="00AB34AD">
        <w:rPr>
          <w:rFonts w:ascii="Arial" w:hAnsi="Arial"/>
          <w:sz w:val="22"/>
          <w:szCs w:val="22"/>
        </w:rPr>
        <w:t>, o engenheiro civil que o município possui em seu quadro de servidores consegue atender, porque este também tem a função de acompanhar, conferir e atestar as obras já em andamento ou em execução.</w:t>
      </w:r>
    </w:p>
    <w:p w14:paraId="189D0484" w14:textId="77777777" w:rsidR="00AB34AD" w:rsidRPr="00AB34AD" w:rsidRDefault="00AB34AD" w:rsidP="00AB34A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34AD">
        <w:rPr>
          <w:rFonts w:ascii="Arial" w:hAnsi="Arial"/>
          <w:sz w:val="22"/>
          <w:szCs w:val="22"/>
        </w:rPr>
        <w:t>Então, diante desse quadro em que várias demandas precisam de atendimento a contratação deste profissional é de significativa importância devido aos serviços e obras que precisam ser realizados.</w:t>
      </w:r>
    </w:p>
    <w:p w14:paraId="5AC30BE6" w14:textId="612B9B03" w:rsidR="00AB34AD" w:rsidRPr="00AB34AD" w:rsidRDefault="00AB34AD" w:rsidP="00AB34A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34AD">
        <w:rPr>
          <w:rFonts w:ascii="Arial" w:hAnsi="Arial"/>
          <w:sz w:val="22"/>
          <w:szCs w:val="22"/>
        </w:rPr>
        <w:t>Assim sendo espero poder contar com o apoio desta Casa na aprovação de mais este projeto de lei.</w:t>
      </w:r>
      <w:r w:rsidR="00EB2B40">
        <w:rPr>
          <w:rFonts w:ascii="Arial" w:hAnsi="Arial"/>
          <w:sz w:val="22"/>
          <w:szCs w:val="22"/>
        </w:rPr>
        <w:t xml:space="preserve"> Peço a ele tramitação em regime de urgência para o prosseguimento da contratação que se faz necessário.</w:t>
      </w:r>
    </w:p>
    <w:p w14:paraId="07AC6F7E" w14:textId="77777777" w:rsidR="00AB34AD" w:rsidRPr="00AB34AD" w:rsidRDefault="00AB34AD" w:rsidP="00AB34A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B34AD">
        <w:rPr>
          <w:rFonts w:ascii="Arial" w:hAnsi="Arial"/>
          <w:sz w:val="22"/>
          <w:szCs w:val="22"/>
        </w:rPr>
        <w:t>Isto posto, nada mais havendo despeço-me.</w:t>
      </w:r>
    </w:p>
    <w:p w14:paraId="7BE4112C" w14:textId="3BEE22A6" w:rsidR="00CC32F4" w:rsidRPr="00AB34AD" w:rsidRDefault="001A1625" w:rsidP="00AB34AD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B34A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DD36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61FCE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61FC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0A0567B8" w14:textId="77777777" w:rsidR="00255F38" w:rsidRDefault="00255F38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634EC3F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343DBECF" w14:textId="77777777" w:rsidR="005739AF" w:rsidRPr="00A669D2" w:rsidRDefault="005739A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58A4ADC8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75E25">
        <w:rPr>
          <w:rFonts w:ascii="Arial" w:hAnsi="Arial" w:cs="Arial"/>
          <w:b/>
          <w:bCs/>
          <w:color w:val="auto"/>
          <w:u w:val="single"/>
        </w:rPr>
        <w:t>5</w:t>
      </w:r>
      <w:r w:rsidR="00CE3C4C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</w:t>
      </w:r>
      <w:r w:rsidR="00561FCE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61FC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2E0081C2" w14:textId="77777777" w:rsidR="00AB34AD" w:rsidRDefault="00AB34AD" w:rsidP="00CE3C4C">
      <w:pPr>
        <w:spacing w:after="12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Engenheiro Civil.</w:t>
      </w:r>
    </w:p>
    <w:p w14:paraId="647EBE99" w14:textId="7A3DFB29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A presente Lei trata da contratação por tempo determinado de servidor que desempenhará suas funções junto a Secretaria Municipal de </w:t>
      </w:r>
      <w:r w:rsidR="001A75D5">
        <w:rPr>
          <w:rFonts w:ascii="Arial" w:hAnsi="Arial" w:cs="Arial"/>
        </w:rPr>
        <w:t>Obras, Infraestrutura, Saneamento e Trânsito</w:t>
      </w:r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Y="108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AB34AD" w14:paraId="540F4527" w14:textId="77777777" w:rsidTr="00C45827">
        <w:trPr>
          <w:trHeight w:val="2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2EC97" w14:textId="77777777" w:rsidR="00AB34AD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441C" w14:textId="77777777" w:rsidR="00AB34AD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A556" w14:textId="77777777" w:rsidR="00AB34AD" w:rsidRPr="00253307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color w:val="000000" w:themeColor="text1"/>
              </w:rPr>
            </w:pPr>
            <w:r w:rsidRPr="00253307">
              <w:rPr>
                <w:rFonts w:ascii="Arial" w:hAnsi="Arial" w:cs="Arial"/>
                <w:color w:val="000000" w:themeColor="text1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B2CD" w14:textId="77777777" w:rsidR="00AB34AD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AB34AD" w14:paraId="0D4A21C6" w14:textId="77777777" w:rsidTr="00C45827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CB79" w14:textId="77777777" w:rsidR="00AB34AD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Engenheiro Civil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C6C8" w14:textId="77777777" w:rsidR="00AB34AD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E116" w14:textId="77777777" w:rsidR="00AB34AD" w:rsidRPr="00253307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  <w:color w:val="000000" w:themeColor="text1"/>
              </w:rPr>
            </w:pPr>
            <w:r w:rsidRPr="00253307">
              <w:rPr>
                <w:rFonts w:ascii="Arial" w:hAnsi="Arial" w:cs="Arial"/>
                <w:color w:val="000000" w:themeColor="text1"/>
              </w:rPr>
              <w:t>R$ 4.043,48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01B4" w14:textId="77777777" w:rsidR="00AB34AD" w:rsidRDefault="00AB34AD" w:rsidP="00C4582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horas</w:t>
            </w:r>
          </w:p>
        </w:tc>
      </w:tr>
    </w:tbl>
    <w:p w14:paraId="6FFE5210" w14:textId="14B50592" w:rsidR="00AB34AD" w:rsidRDefault="00AB34AD" w:rsidP="00AB34A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53624">
        <w:rPr>
          <w:rFonts w:ascii="Arial" w:hAnsi="Arial" w:cs="Arial"/>
          <w:b/>
          <w:color w:val="000000" w:themeColor="text1"/>
        </w:rPr>
        <w:t>Art. 2º</w:t>
      </w:r>
      <w:r w:rsidRPr="00553624">
        <w:rPr>
          <w:rFonts w:ascii="Arial" w:hAnsi="Arial" w:cs="Arial"/>
          <w:color w:val="000000" w:themeColor="text1"/>
        </w:rPr>
        <w:t xml:space="preserve"> Fica autorizado o Município de Arroio do Padre, Poder Executivo, a contratar servidor pelo prazo de 0</w:t>
      </w:r>
      <w:r w:rsidR="00BD2DA0">
        <w:rPr>
          <w:rFonts w:ascii="Arial" w:hAnsi="Arial" w:cs="Arial"/>
          <w:color w:val="000000" w:themeColor="text1"/>
        </w:rPr>
        <w:t>6</w:t>
      </w:r>
      <w:r w:rsidRPr="00553624">
        <w:rPr>
          <w:rFonts w:ascii="Arial" w:hAnsi="Arial" w:cs="Arial"/>
          <w:color w:val="000000" w:themeColor="text1"/>
        </w:rPr>
        <w:t xml:space="preserve"> (</w:t>
      </w:r>
      <w:r w:rsidR="00BD2DA0">
        <w:rPr>
          <w:rFonts w:ascii="Arial" w:hAnsi="Arial" w:cs="Arial"/>
          <w:color w:val="000000" w:themeColor="text1"/>
        </w:rPr>
        <w:t>seis</w:t>
      </w:r>
      <w:r w:rsidRPr="00553624">
        <w:rPr>
          <w:rFonts w:ascii="Arial" w:hAnsi="Arial" w:cs="Arial"/>
          <w:color w:val="000000" w:themeColor="text1"/>
        </w:rPr>
        <w:t xml:space="preserve">) meses, prorrogável por </w:t>
      </w:r>
      <w:r w:rsidR="00553624" w:rsidRPr="00553624">
        <w:rPr>
          <w:rFonts w:ascii="Arial" w:hAnsi="Arial" w:cs="Arial"/>
          <w:color w:val="000000" w:themeColor="text1"/>
        </w:rPr>
        <w:t>mais 02 (dois) meses</w:t>
      </w:r>
      <w:r w:rsidRPr="00553624">
        <w:rPr>
          <w:rFonts w:ascii="Arial" w:hAnsi="Arial" w:cs="Arial"/>
          <w:color w:val="000000" w:themeColor="text1"/>
        </w:rPr>
        <w:t xml:space="preserve">, para desempenhar </w:t>
      </w:r>
      <w:r>
        <w:rPr>
          <w:rFonts w:ascii="Arial" w:hAnsi="Arial" w:cs="Arial"/>
        </w:rPr>
        <w:t xml:space="preserve">a função de Engenheiro Civil, junto a Secretaria Municipal de </w:t>
      </w:r>
      <w:r w:rsidR="00F75ABE">
        <w:rPr>
          <w:rFonts w:ascii="Arial" w:hAnsi="Arial" w:cs="Arial"/>
        </w:rPr>
        <w:t>Obras, Infraestrutura, Saneamento e Trânsito</w:t>
      </w:r>
      <w:r>
        <w:rPr>
          <w:rFonts w:ascii="Arial" w:hAnsi="Arial" w:cs="Arial"/>
        </w:rPr>
        <w:t>, conforme quadro abaixo:</w:t>
      </w:r>
    </w:p>
    <w:p w14:paraId="0A9F254E" w14:textId="77777777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666CD9F" w14:textId="77777777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EB0DA7" w14:textId="77777777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0743D034" w14:textId="6CB312B6" w:rsidR="00AB34AD" w:rsidRPr="00553624" w:rsidRDefault="00AB34AD" w:rsidP="00AB34A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A forma de contratação será realizada em caráter administrativo, tendo o contratado os direitos e deveres, estabelecidos no Regime </w:t>
      </w:r>
      <w:r w:rsidRPr="00553624">
        <w:rPr>
          <w:rFonts w:ascii="Arial" w:hAnsi="Arial" w:cs="Arial"/>
          <w:color w:val="000000" w:themeColor="text1"/>
        </w:rPr>
        <w:t xml:space="preserve">Jurídico, aplicável aos servidores municipais, </w:t>
      </w:r>
      <w:r w:rsidR="00253307">
        <w:rPr>
          <w:rFonts w:ascii="Arial" w:hAnsi="Arial" w:cs="Arial"/>
          <w:color w:val="000000" w:themeColor="text1"/>
          <w:lang w:eastAsia="en-US"/>
        </w:rPr>
        <w:t xml:space="preserve">e </w:t>
      </w:r>
      <w:r w:rsidRPr="00553624">
        <w:rPr>
          <w:rFonts w:ascii="Arial" w:hAnsi="Arial" w:cs="Arial"/>
          <w:color w:val="000000" w:themeColor="text1"/>
        </w:rPr>
        <w:t>será realizado processo seletivo simplificado.</w:t>
      </w:r>
    </w:p>
    <w:p w14:paraId="4F97048D" w14:textId="77777777" w:rsidR="00AB34AD" w:rsidRPr="00553624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553624">
        <w:rPr>
          <w:rFonts w:ascii="Arial" w:hAnsi="Arial" w:cs="Arial"/>
          <w:b/>
          <w:color w:val="000000" w:themeColor="text1"/>
        </w:rPr>
        <w:t>Art. 5º</w:t>
      </w:r>
      <w:r w:rsidRPr="00553624">
        <w:rPr>
          <w:rFonts w:ascii="Arial" w:hAnsi="Arial" w:cs="Arial"/>
          <w:color w:val="000000" w:themeColor="text1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6F966EC2" w14:textId="03C319B4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="001768A6">
        <w:rPr>
          <w:rFonts w:ascii="Arial" w:hAnsi="Arial" w:cs="Arial"/>
        </w:rPr>
        <w:t xml:space="preserve">Obras, Infraestrutura, Saneamento e Trânsito </w:t>
      </w:r>
      <w:r>
        <w:rPr>
          <w:rFonts w:ascii="Arial" w:hAnsi="Arial" w:cs="Arial"/>
        </w:rPr>
        <w:t xml:space="preserve">a execução e fiscalização do contrato celebrado.  </w:t>
      </w:r>
    </w:p>
    <w:p w14:paraId="79240B00" w14:textId="77777777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Ao servidor contratado por esta Lei, aplicar-se-á o Regime Geral de Previdência Social.</w:t>
      </w:r>
    </w:p>
    <w:p w14:paraId="76C6E905" w14:textId="77777777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8º </w:t>
      </w:r>
      <w:r>
        <w:rPr>
          <w:rFonts w:ascii="Arial" w:hAnsi="Arial" w:cs="Arial"/>
        </w:rPr>
        <w:t>As despesas decorrentes desta Lei correrão por conta de dotações orçamentárias específicas.</w:t>
      </w:r>
    </w:p>
    <w:p w14:paraId="47E665EB" w14:textId="77777777" w:rsidR="00AB34AD" w:rsidRDefault="00AB34AD" w:rsidP="00AB34A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Art. 9º </w:t>
      </w:r>
      <w:r>
        <w:rPr>
          <w:rFonts w:ascii="Arial" w:hAnsi="Arial" w:cs="Arial"/>
        </w:rPr>
        <w:t>Esta Lei entra em vigor na data de sua publicação.</w:t>
      </w:r>
    </w:p>
    <w:p w14:paraId="6CE0C102" w14:textId="549BD499" w:rsidR="00AB34AD" w:rsidRDefault="00AB34AD" w:rsidP="00AB34A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D3514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fevereiro de 2025.</w:t>
      </w:r>
    </w:p>
    <w:p w14:paraId="0559655D" w14:textId="77777777" w:rsidR="00AB34AD" w:rsidRDefault="00AB34AD" w:rsidP="00AB34A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5192492C" w14:textId="77777777" w:rsidR="00AB34AD" w:rsidRDefault="00AB34AD" w:rsidP="00AB34A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40DF326" w14:textId="77777777" w:rsidR="00AB34AD" w:rsidRDefault="00AB34AD" w:rsidP="00AB34A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5635F4A9" w14:textId="77777777" w:rsidR="00AB34AD" w:rsidRDefault="00AB34AD" w:rsidP="00AB34A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EF7DAF9" w14:textId="77777777" w:rsidR="00AB34AD" w:rsidRDefault="00AB34AD" w:rsidP="00AB34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26C7C51" w14:textId="77777777" w:rsidR="00253307" w:rsidRDefault="00253307" w:rsidP="00AB34AD">
      <w:pPr>
        <w:spacing w:after="0"/>
        <w:rPr>
          <w:rFonts w:ascii="Arial" w:hAnsi="Arial" w:cs="Arial"/>
        </w:rPr>
      </w:pPr>
    </w:p>
    <w:p w14:paraId="35986BA8" w14:textId="77777777" w:rsidR="00AB34AD" w:rsidRDefault="00AB34AD" w:rsidP="00AB34AD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3366E6C5" w14:textId="77777777" w:rsidR="00AB34AD" w:rsidRDefault="00AB34AD" w:rsidP="00AB34AD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0DAFEC23" w14:textId="5FA86F6F" w:rsidR="00AB34AD" w:rsidRDefault="00AB34AD" w:rsidP="00AB34A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61E932A" wp14:editId="32F44283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360482561" name="Imagem 5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2A2A7" w14:textId="77777777" w:rsidR="00AB34AD" w:rsidRDefault="00AB34AD" w:rsidP="00AB34A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D26B363" w14:textId="77777777" w:rsidR="00AB34AD" w:rsidRDefault="00AB34AD" w:rsidP="00AB34A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0BCCB2F" w14:textId="77777777" w:rsidR="00AB34AD" w:rsidRDefault="00AB34AD" w:rsidP="00AB34A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CBAB55" w14:textId="77777777" w:rsidR="00AB34AD" w:rsidRDefault="00AB34AD" w:rsidP="00AB34A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178ACE1" w14:textId="77777777" w:rsidR="00AB34AD" w:rsidRDefault="00AB34AD" w:rsidP="00AB34A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7D8CF4C6" w14:textId="77777777" w:rsidR="00AB34AD" w:rsidRDefault="00AB34AD" w:rsidP="00AB34A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2397433F" w14:textId="09280A02" w:rsidR="00AB34AD" w:rsidRDefault="00AB34AD" w:rsidP="00AB34A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 - PROJETO DE LEI Nº 53/2025</w:t>
      </w:r>
    </w:p>
    <w:p w14:paraId="7CFB9057" w14:textId="77777777" w:rsidR="00AB34AD" w:rsidRDefault="00AB34AD" w:rsidP="00AB34AD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59DD4C3F" w14:textId="77777777" w:rsidR="00AB34AD" w:rsidRDefault="00AB34AD" w:rsidP="00AB34AD">
      <w:pPr>
        <w:pStyle w:val="Ttulo1"/>
        <w:numPr>
          <w:ilvl w:val="0"/>
          <w:numId w:val="18"/>
        </w:numPr>
        <w:tabs>
          <w:tab w:val="left" w:pos="4253"/>
        </w:tabs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Cargo: ENGENHEIRO CIVIL</w:t>
      </w:r>
    </w:p>
    <w:p w14:paraId="19C2E36E" w14:textId="77777777" w:rsidR="00AB34AD" w:rsidRDefault="00AB34AD" w:rsidP="00AB34A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9BC4EE" w14:textId="77777777" w:rsidR="00AB34AD" w:rsidRDefault="00AB34AD" w:rsidP="00AB34A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14:paraId="46DED3B9" w14:textId="77777777" w:rsidR="00AB34AD" w:rsidRDefault="00AB34AD" w:rsidP="00AB34A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6D444F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Síntese dos Deveres: </w:t>
      </w:r>
      <w:r>
        <w:rPr>
          <w:rFonts w:ascii="Arial" w:hAnsi="Arial" w:cs="Arial"/>
          <w:sz w:val="24"/>
          <w:szCs w:val="24"/>
        </w:rPr>
        <w:t>Executar e supervisionar trabalhos técnicos de construção e conservação em geral e de obras;</w:t>
      </w:r>
    </w:p>
    <w:p w14:paraId="13E27E51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4A764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Exemplos de Atribuições: </w:t>
      </w:r>
      <w:r>
        <w:rPr>
          <w:rFonts w:ascii="Arial" w:hAnsi="Arial" w:cs="Arial"/>
          <w:sz w:val="24"/>
          <w:szCs w:val="24"/>
        </w:rPr>
        <w:t xml:space="preserve">Projetar, dirigir e fiscalizar a construção e conservação de estradas de rodagem e vias públicas, bem como obras de captação, abastecimento de água, drenagem, irrigação e saneamento urbano e rural; executar ou supervisionar trabalhos topográficos; estudar projetos; dirigir ou fiscalizar a construção e conservação de edifícios públicos e obras complementares; projetar, fiscalizar e dirigir trabalhos relativos a máquinas, oficinas e serviços de urbanização em geral; realizar perícias, avaliações, laudos e arbitramentos; estudar, projetar, dirigir e executar as instalações de força motriz, mecânicas, eletromecânicas, de usinas e respectivas redes de distribuição; examinar projetos e proceder vistorias de construções; exercer atribuições relativas à engenharia de trânsito e técnicas de materiais; efetuar cálculos de estruturas de concreto armado, aço e madeira; responsabilizar-se por equipes auxiliares necessárias à execução das atividades próprias do cargo; executar tarefas afins, inclusive as editadas no respectivo regulamento da profissão. </w:t>
      </w:r>
    </w:p>
    <w:p w14:paraId="7A66897B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53216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Condições de Trabalho:</w:t>
      </w:r>
    </w:p>
    <w:p w14:paraId="244F6051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a) </w:t>
      </w:r>
      <w:r>
        <w:rPr>
          <w:rFonts w:ascii="Arial" w:hAnsi="Arial" w:cs="Arial"/>
          <w:sz w:val="24"/>
          <w:szCs w:val="24"/>
        </w:rPr>
        <w:t>Carga Horária: 30 horas semanais</w:t>
      </w:r>
    </w:p>
    <w:p w14:paraId="142ED39A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Instrução: Superior completo </w:t>
      </w:r>
    </w:p>
    <w:p w14:paraId="63787C0E" w14:textId="77777777" w:rsidR="00AB34AD" w:rsidRDefault="00AB34AD" w:rsidP="00AB34AD">
      <w:pPr>
        <w:tabs>
          <w:tab w:val="left" w:pos="1418"/>
          <w:tab w:val="left" w:pos="4253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Habilitação: Legal para o exercício da profissão.</w:t>
      </w:r>
    </w:p>
    <w:p w14:paraId="2A968145" w14:textId="3C14D6AE" w:rsidR="00FD5B9E" w:rsidRPr="00723379" w:rsidRDefault="00FD5B9E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sectPr w:rsidR="00FD5B9E" w:rsidRPr="00723379" w:rsidSect="008D1803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36E1" w14:textId="77777777" w:rsidR="005B4AF8" w:rsidRDefault="005B4AF8">
      <w:pPr>
        <w:spacing w:after="0" w:line="240" w:lineRule="auto"/>
      </w:pPr>
      <w:r>
        <w:separator/>
      </w:r>
    </w:p>
  </w:endnote>
  <w:endnote w:type="continuationSeparator" w:id="0">
    <w:p w14:paraId="3624B519" w14:textId="77777777" w:rsidR="005B4AF8" w:rsidRDefault="005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F1D3" w14:textId="77777777" w:rsidR="005B4AF8" w:rsidRDefault="005B4AF8">
      <w:pPr>
        <w:spacing w:after="0" w:line="240" w:lineRule="auto"/>
      </w:pPr>
      <w:r>
        <w:separator/>
      </w:r>
    </w:p>
  </w:footnote>
  <w:footnote w:type="continuationSeparator" w:id="0">
    <w:p w14:paraId="1D58BA5C" w14:textId="77777777" w:rsidR="005B4AF8" w:rsidRDefault="005B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629506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27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642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39C5"/>
    <w:rsid w:val="000A4C4E"/>
    <w:rsid w:val="000A4E7A"/>
    <w:rsid w:val="000A66E3"/>
    <w:rsid w:val="000A69E1"/>
    <w:rsid w:val="000B2B40"/>
    <w:rsid w:val="000B2B65"/>
    <w:rsid w:val="000B36DC"/>
    <w:rsid w:val="000B4393"/>
    <w:rsid w:val="000B4EF5"/>
    <w:rsid w:val="000B4F29"/>
    <w:rsid w:val="000B512E"/>
    <w:rsid w:val="000B5F55"/>
    <w:rsid w:val="000B6D78"/>
    <w:rsid w:val="000B7ACA"/>
    <w:rsid w:val="000C1101"/>
    <w:rsid w:val="000C1BA6"/>
    <w:rsid w:val="000C2AC5"/>
    <w:rsid w:val="000C2B8A"/>
    <w:rsid w:val="000C3101"/>
    <w:rsid w:val="000C42BA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440"/>
    <w:rsid w:val="00112FF4"/>
    <w:rsid w:val="001149B5"/>
    <w:rsid w:val="00114C9D"/>
    <w:rsid w:val="00114DA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1A80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496C"/>
    <w:rsid w:val="00170805"/>
    <w:rsid w:val="001725AD"/>
    <w:rsid w:val="00175B9D"/>
    <w:rsid w:val="00175D07"/>
    <w:rsid w:val="001768A6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5D5"/>
    <w:rsid w:val="001A7A4D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299"/>
    <w:rsid w:val="00220BAA"/>
    <w:rsid w:val="002214EB"/>
    <w:rsid w:val="002216E7"/>
    <w:rsid w:val="0022283E"/>
    <w:rsid w:val="00223860"/>
    <w:rsid w:val="00225FF5"/>
    <w:rsid w:val="00226DCC"/>
    <w:rsid w:val="0023090D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307"/>
    <w:rsid w:val="002545FB"/>
    <w:rsid w:val="00254627"/>
    <w:rsid w:val="00255F38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67F04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51E5"/>
    <w:rsid w:val="0029034E"/>
    <w:rsid w:val="002A05A6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230D"/>
    <w:rsid w:val="002E3F51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1F4C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13F2"/>
    <w:rsid w:val="00352151"/>
    <w:rsid w:val="003529A8"/>
    <w:rsid w:val="00352BF5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75E25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9D0"/>
    <w:rsid w:val="00392CC7"/>
    <w:rsid w:val="003942F3"/>
    <w:rsid w:val="0039541E"/>
    <w:rsid w:val="00396B13"/>
    <w:rsid w:val="003A06D9"/>
    <w:rsid w:val="003A0EE7"/>
    <w:rsid w:val="003A0F52"/>
    <w:rsid w:val="003A12F9"/>
    <w:rsid w:val="003A2199"/>
    <w:rsid w:val="003A30E8"/>
    <w:rsid w:val="003A6920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F66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6F62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B92"/>
    <w:rsid w:val="004A7C8D"/>
    <w:rsid w:val="004B1AF4"/>
    <w:rsid w:val="004B1E49"/>
    <w:rsid w:val="004B22FE"/>
    <w:rsid w:val="004B2788"/>
    <w:rsid w:val="004B27DF"/>
    <w:rsid w:val="004B4A47"/>
    <w:rsid w:val="004B51F6"/>
    <w:rsid w:val="004B53CA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003"/>
    <w:rsid w:val="004D4F8B"/>
    <w:rsid w:val="004D5D60"/>
    <w:rsid w:val="004D683B"/>
    <w:rsid w:val="004D6873"/>
    <w:rsid w:val="004E1F1C"/>
    <w:rsid w:val="004E433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5FFD"/>
    <w:rsid w:val="00516838"/>
    <w:rsid w:val="0051794F"/>
    <w:rsid w:val="005219E5"/>
    <w:rsid w:val="00521EFD"/>
    <w:rsid w:val="005235AA"/>
    <w:rsid w:val="00523866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0E09"/>
    <w:rsid w:val="0054101F"/>
    <w:rsid w:val="00542724"/>
    <w:rsid w:val="0054360A"/>
    <w:rsid w:val="005436D3"/>
    <w:rsid w:val="00543BB8"/>
    <w:rsid w:val="00545C02"/>
    <w:rsid w:val="005478F5"/>
    <w:rsid w:val="00550288"/>
    <w:rsid w:val="00552AF4"/>
    <w:rsid w:val="00553624"/>
    <w:rsid w:val="00553CE1"/>
    <w:rsid w:val="005545AE"/>
    <w:rsid w:val="00557933"/>
    <w:rsid w:val="005579DE"/>
    <w:rsid w:val="0056098F"/>
    <w:rsid w:val="00561748"/>
    <w:rsid w:val="00561FCE"/>
    <w:rsid w:val="0056382E"/>
    <w:rsid w:val="0056504C"/>
    <w:rsid w:val="005675BF"/>
    <w:rsid w:val="00571926"/>
    <w:rsid w:val="00573109"/>
    <w:rsid w:val="00573412"/>
    <w:rsid w:val="005739AF"/>
    <w:rsid w:val="00574EA3"/>
    <w:rsid w:val="00574F7E"/>
    <w:rsid w:val="005757D0"/>
    <w:rsid w:val="00575D2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4AF8"/>
    <w:rsid w:val="005B6088"/>
    <w:rsid w:val="005B64E2"/>
    <w:rsid w:val="005B6B8A"/>
    <w:rsid w:val="005C12AD"/>
    <w:rsid w:val="005C2E96"/>
    <w:rsid w:val="005C37C7"/>
    <w:rsid w:val="005C453F"/>
    <w:rsid w:val="005C75A8"/>
    <w:rsid w:val="005D08C9"/>
    <w:rsid w:val="005D0CBE"/>
    <w:rsid w:val="005D0F7C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48D0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0C00"/>
    <w:rsid w:val="0064125E"/>
    <w:rsid w:val="00642567"/>
    <w:rsid w:val="00643248"/>
    <w:rsid w:val="00643DB2"/>
    <w:rsid w:val="00644484"/>
    <w:rsid w:val="006448A1"/>
    <w:rsid w:val="00647B9E"/>
    <w:rsid w:val="00651421"/>
    <w:rsid w:val="00652BB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2619"/>
    <w:rsid w:val="00683B58"/>
    <w:rsid w:val="0068454F"/>
    <w:rsid w:val="00685B46"/>
    <w:rsid w:val="00685D20"/>
    <w:rsid w:val="00691482"/>
    <w:rsid w:val="006927BB"/>
    <w:rsid w:val="00692CB4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1785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20E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2A3D"/>
    <w:rsid w:val="006F47E1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5B55"/>
    <w:rsid w:val="007364D6"/>
    <w:rsid w:val="00736591"/>
    <w:rsid w:val="0073796B"/>
    <w:rsid w:val="00737E0B"/>
    <w:rsid w:val="00740724"/>
    <w:rsid w:val="00743879"/>
    <w:rsid w:val="007450B9"/>
    <w:rsid w:val="00745AAB"/>
    <w:rsid w:val="0074640A"/>
    <w:rsid w:val="007467DE"/>
    <w:rsid w:val="00746900"/>
    <w:rsid w:val="0075103D"/>
    <w:rsid w:val="00751472"/>
    <w:rsid w:val="0075222A"/>
    <w:rsid w:val="00755419"/>
    <w:rsid w:val="00755E5A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779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3E8F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0E29"/>
    <w:rsid w:val="0081112C"/>
    <w:rsid w:val="0081119A"/>
    <w:rsid w:val="00811B01"/>
    <w:rsid w:val="0081260A"/>
    <w:rsid w:val="00813533"/>
    <w:rsid w:val="00813AE6"/>
    <w:rsid w:val="00813C14"/>
    <w:rsid w:val="00813E58"/>
    <w:rsid w:val="008147E4"/>
    <w:rsid w:val="008153FD"/>
    <w:rsid w:val="00815BF5"/>
    <w:rsid w:val="008176C8"/>
    <w:rsid w:val="00817BED"/>
    <w:rsid w:val="008208D4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730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29E"/>
    <w:rsid w:val="008A2E47"/>
    <w:rsid w:val="008B0FD2"/>
    <w:rsid w:val="008B49F6"/>
    <w:rsid w:val="008B69D6"/>
    <w:rsid w:val="008C1DF8"/>
    <w:rsid w:val="008C267D"/>
    <w:rsid w:val="008C43E1"/>
    <w:rsid w:val="008C5E7A"/>
    <w:rsid w:val="008C777D"/>
    <w:rsid w:val="008D1803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8F7110"/>
    <w:rsid w:val="0090279B"/>
    <w:rsid w:val="0090313C"/>
    <w:rsid w:val="0090338F"/>
    <w:rsid w:val="0090396B"/>
    <w:rsid w:val="009044BD"/>
    <w:rsid w:val="009062FB"/>
    <w:rsid w:val="00907F25"/>
    <w:rsid w:val="0091089B"/>
    <w:rsid w:val="00911BE8"/>
    <w:rsid w:val="00912E93"/>
    <w:rsid w:val="00913487"/>
    <w:rsid w:val="00915047"/>
    <w:rsid w:val="00920904"/>
    <w:rsid w:val="009222D9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F6"/>
    <w:rsid w:val="00932AF7"/>
    <w:rsid w:val="009337FA"/>
    <w:rsid w:val="00940A57"/>
    <w:rsid w:val="00941F5E"/>
    <w:rsid w:val="009446F7"/>
    <w:rsid w:val="00950CCF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380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258B"/>
    <w:rsid w:val="009E50F6"/>
    <w:rsid w:val="009E53C3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3329"/>
    <w:rsid w:val="00A0522A"/>
    <w:rsid w:val="00A05DF8"/>
    <w:rsid w:val="00A061AD"/>
    <w:rsid w:val="00A112E6"/>
    <w:rsid w:val="00A176D9"/>
    <w:rsid w:val="00A20F12"/>
    <w:rsid w:val="00A21F8F"/>
    <w:rsid w:val="00A22D88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1F6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34A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44A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1794"/>
    <w:rsid w:val="00B12797"/>
    <w:rsid w:val="00B13387"/>
    <w:rsid w:val="00B179F9"/>
    <w:rsid w:val="00B215C1"/>
    <w:rsid w:val="00B217AE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6576"/>
    <w:rsid w:val="00B47896"/>
    <w:rsid w:val="00B50100"/>
    <w:rsid w:val="00B5201F"/>
    <w:rsid w:val="00B52467"/>
    <w:rsid w:val="00B549FC"/>
    <w:rsid w:val="00B556E5"/>
    <w:rsid w:val="00B56403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DCA"/>
    <w:rsid w:val="00B80ECF"/>
    <w:rsid w:val="00B8315D"/>
    <w:rsid w:val="00B83F57"/>
    <w:rsid w:val="00B8401D"/>
    <w:rsid w:val="00B862EA"/>
    <w:rsid w:val="00B87133"/>
    <w:rsid w:val="00B90185"/>
    <w:rsid w:val="00B916DA"/>
    <w:rsid w:val="00B922B1"/>
    <w:rsid w:val="00B92D13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14B0"/>
    <w:rsid w:val="00BC4671"/>
    <w:rsid w:val="00BC49FB"/>
    <w:rsid w:val="00BC5205"/>
    <w:rsid w:val="00BC5E9A"/>
    <w:rsid w:val="00BC5F1D"/>
    <w:rsid w:val="00BD024C"/>
    <w:rsid w:val="00BD08D4"/>
    <w:rsid w:val="00BD1267"/>
    <w:rsid w:val="00BD2DA0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10E"/>
    <w:rsid w:val="00BE35C9"/>
    <w:rsid w:val="00BE4BE5"/>
    <w:rsid w:val="00BF258B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332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45827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9DA"/>
    <w:rsid w:val="00C75202"/>
    <w:rsid w:val="00C75785"/>
    <w:rsid w:val="00C81DD0"/>
    <w:rsid w:val="00C82D36"/>
    <w:rsid w:val="00C857D8"/>
    <w:rsid w:val="00C85E86"/>
    <w:rsid w:val="00C90817"/>
    <w:rsid w:val="00C9145A"/>
    <w:rsid w:val="00C929D8"/>
    <w:rsid w:val="00C93C09"/>
    <w:rsid w:val="00C94682"/>
    <w:rsid w:val="00C94C80"/>
    <w:rsid w:val="00C95553"/>
    <w:rsid w:val="00C97A13"/>
    <w:rsid w:val="00C97AFF"/>
    <w:rsid w:val="00C97D09"/>
    <w:rsid w:val="00CA1AAA"/>
    <w:rsid w:val="00CA28FF"/>
    <w:rsid w:val="00CA2E93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3C4C"/>
    <w:rsid w:val="00CE406C"/>
    <w:rsid w:val="00CE5B2E"/>
    <w:rsid w:val="00CE5C79"/>
    <w:rsid w:val="00CE6D89"/>
    <w:rsid w:val="00CE7C2A"/>
    <w:rsid w:val="00CF0395"/>
    <w:rsid w:val="00CF1945"/>
    <w:rsid w:val="00CF1A56"/>
    <w:rsid w:val="00CF1F55"/>
    <w:rsid w:val="00CF43E5"/>
    <w:rsid w:val="00CF60D5"/>
    <w:rsid w:val="00CF69C4"/>
    <w:rsid w:val="00CF7856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2A46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141"/>
    <w:rsid w:val="00D356E8"/>
    <w:rsid w:val="00D377F8"/>
    <w:rsid w:val="00D40910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52BD"/>
    <w:rsid w:val="00D56027"/>
    <w:rsid w:val="00D56300"/>
    <w:rsid w:val="00D57039"/>
    <w:rsid w:val="00D60465"/>
    <w:rsid w:val="00D60CC6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557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4ED5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16A71"/>
    <w:rsid w:val="00E20E7E"/>
    <w:rsid w:val="00E20E83"/>
    <w:rsid w:val="00E20FFD"/>
    <w:rsid w:val="00E21A42"/>
    <w:rsid w:val="00E21C86"/>
    <w:rsid w:val="00E21CC9"/>
    <w:rsid w:val="00E255D3"/>
    <w:rsid w:val="00E25FE3"/>
    <w:rsid w:val="00E273D8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531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09EF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2B40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C7C99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075A8"/>
    <w:rsid w:val="00F1087A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2EBB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5ABE"/>
    <w:rsid w:val="00F802E0"/>
    <w:rsid w:val="00F824C2"/>
    <w:rsid w:val="00F83DD2"/>
    <w:rsid w:val="00F84CA8"/>
    <w:rsid w:val="00F85585"/>
    <w:rsid w:val="00F86536"/>
    <w:rsid w:val="00F921FD"/>
    <w:rsid w:val="00F95A2A"/>
    <w:rsid w:val="00FA02BF"/>
    <w:rsid w:val="00FA06FD"/>
    <w:rsid w:val="00FA0A70"/>
    <w:rsid w:val="00FA16D0"/>
    <w:rsid w:val="00FA2338"/>
    <w:rsid w:val="00FA455B"/>
    <w:rsid w:val="00FA5C1D"/>
    <w:rsid w:val="00FA5E14"/>
    <w:rsid w:val="00FA7B16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5B9E"/>
    <w:rsid w:val="00FD6052"/>
    <w:rsid w:val="00FE15C7"/>
    <w:rsid w:val="00FE1DEC"/>
    <w:rsid w:val="00FE2569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1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53</cp:revision>
  <cp:lastPrinted>2025-02-14T19:06:00Z</cp:lastPrinted>
  <dcterms:created xsi:type="dcterms:W3CDTF">2025-02-14T19:07:00Z</dcterms:created>
  <dcterms:modified xsi:type="dcterms:W3CDTF">2025-02-14T19:54:00Z</dcterms:modified>
</cp:coreProperties>
</file>