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87EDCE1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6066D">
        <w:rPr>
          <w:rFonts w:ascii="Arial" w:hAnsi="Arial" w:cs="Arial"/>
          <w:b/>
          <w:bCs/>
          <w:color w:val="auto"/>
          <w:u w:val="single"/>
        </w:rPr>
        <w:t>5</w:t>
      </w:r>
      <w:r w:rsidR="0008604A">
        <w:rPr>
          <w:rFonts w:ascii="Arial" w:hAnsi="Arial" w:cs="Arial"/>
          <w:b/>
          <w:bCs/>
          <w:color w:val="auto"/>
          <w:u w:val="single"/>
        </w:rPr>
        <w:t>9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AE46FC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Pr="00675A52" w:rsidRDefault="005D153C" w:rsidP="008B69D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5D1BFDB3" w14:textId="77777777" w:rsidR="000F6164" w:rsidRPr="00675A52" w:rsidRDefault="000F6164" w:rsidP="00675A5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75A52">
        <w:rPr>
          <w:rFonts w:ascii="Arial" w:hAnsi="Arial"/>
          <w:sz w:val="22"/>
          <w:szCs w:val="22"/>
        </w:rPr>
        <w:t xml:space="preserve">No cumprimento do interesse público encaminho para apreciação desta Casa Legislativa mais um projeto de lei. </w:t>
      </w:r>
    </w:p>
    <w:p w14:paraId="15E0A12F" w14:textId="5478395F" w:rsidR="000F6164" w:rsidRPr="00675A52" w:rsidRDefault="000F6164" w:rsidP="00675A5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75A52">
        <w:rPr>
          <w:rFonts w:ascii="Arial" w:hAnsi="Arial"/>
          <w:sz w:val="22"/>
          <w:szCs w:val="22"/>
        </w:rPr>
        <w:tab/>
        <w:t xml:space="preserve">O projeto de lei </w:t>
      </w:r>
      <w:r w:rsidR="00551CF0">
        <w:rPr>
          <w:rFonts w:ascii="Arial" w:hAnsi="Arial"/>
          <w:sz w:val="22"/>
          <w:szCs w:val="22"/>
        </w:rPr>
        <w:t>59</w:t>
      </w:r>
      <w:r w:rsidRPr="00675A52">
        <w:rPr>
          <w:rFonts w:ascii="Arial" w:hAnsi="Arial"/>
          <w:sz w:val="22"/>
          <w:szCs w:val="22"/>
        </w:rPr>
        <w:t>/2025 propõe a abertura de Crédito Adicional Especial mediante o acréscimo de recursos financeiros a ações (projetos e atividades) mesmo que havendo elementos de despesa</w:t>
      </w:r>
      <w:r w:rsidR="007F040C">
        <w:rPr>
          <w:rFonts w:ascii="Arial" w:hAnsi="Arial"/>
          <w:sz w:val="22"/>
          <w:szCs w:val="22"/>
        </w:rPr>
        <w:t xml:space="preserve"> semelhantes</w:t>
      </w:r>
      <w:r w:rsidRPr="00675A52">
        <w:rPr>
          <w:rFonts w:ascii="Arial" w:hAnsi="Arial"/>
          <w:sz w:val="22"/>
          <w:szCs w:val="22"/>
        </w:rPr>
        <w:t xml:space="preserve">, não </w:t>
      </w:r>
      <w:r w:rsidR="007F040C">
        <w:rPr>
          <w:rFonts w:ascii="Arial" w:hAnsi="Arial"/>
          <w:sz w:val="22"/>
          <w:szCs w:val="22"/>
        </w:rPr>
        <w:t>as</w:t>
      </w:r>
      <w:r w:rsidRPr="00675A52">
        <w:rPr>
          <w:rFonts w:ascii="Arial" w:hAnsi="Arial"/>
          <w:sz w:val="22"/>
          <w:szCs w:val="22"/>
        </w:rPr>
        <w:t xml:space="preserve"> fontes de recursos indicados agora no projeto de lei. </w:t>
      </w:r>
    </w:p>
    <w:p w14:paraId="659443CA" w14:textId="77777777" w:rsidR="000F6164" w:rsidRPr="00675A52" w:rsidRDefault="000F6164" w:rsidP="00675A5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75A52">
        <w:rPr>
          <w:rFonts w:ascii="Arial" w:hAnsi="Arial"/>
          <w:sz w:val="22"/>
          <w:szCs w:val="22"/>
        </w:rPr>
        <w:tab/>
        <w:t xml:space="preserve">Também se trata de recursos financeiros remanescentes em contas bancárias do município, do exercício de 2024. </w:t>
      </w:r>
    </w:p>
    <w:p w14:paraId="03F993AC" w14:textId="55E5C222" w:rsidR="000F6164" w:rsidRPr="00675A52" w:rsidRDefault="000F6164" w:rsidP="00675A5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75A52">
        <w:rPr>
          <w:rFonts w:ascii="Arial" w:hAnsi="Arial"/>
          <w:sz w:val="22"/>
          <w:szCs w:val="22"/>
        </w:rPr>
        <w:tab/>
        <w:t>Isto posto, acreditando se possível empregar estes recursos financeiros em atendimentos a população</w:t>
      </w:r>
      <w:r w:rsidR="00ED1247">
        <w:rPr>
          <w:rFonts w:ascii="Arial" w:hAnsi="Arial"/>
          <w:sz w:val="22"/>
          <w:szCs w:val="22"/>
        </w:rPr>
        <w:t>,</w:t>
      </w:r>
      <w:r w:rsidRPr="00675A52">
        <w:rPr>
          <w:rFonts w:ascii="Arial" w:hAnsi="Arial"/>
          <w:sz w:val="22"/>
          <w:szCs w:val="22"/>
        </w:rPr>
        <w:t xml:space="preserve"> submeto a esta Casa Legislativa mais este projeto de lei, na expectativa de que o mesmo possa contar com o vosso apoio no sentido de sua aprovação. </w:t>
      </w:r>
    </w:p>
    <w:p w14:paraId="18A2E78E" w14:textId="77777777" w:rsidR="000F6164" w:rsidRPr="00675A52" w:rsidRDefault="000F6164" w:rsidP="00675A5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75A52">
        <w:rPr>
          <w:rFonts w:ascii="Arial" w:hAnsi="Arial"/>
          <w:sz w:val="22"/>
          <w:szCs w:val="22"/>
        </w:rPr>
        <w:tab/>
        <w:t>Constam no projeto de lei os valores a serem adicionados e suas respectivas fontes.</w:t>
      </w:r>
    </w:p>
    <w:p w14:paraId="3A22B12D" w14:textId="36AA4397" w:rsidR="003D030B" w:rsidRPr="00675A52" w:rsidRDefault="000F6164" w:rsidP="00675A5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75A52">
        <w:rPr>
          <w:rFonts w:ascii="Arial" w:hAnsi="Arial"/>
          <w:sz w:val="22"/>
          <w:szCs w:val="22"/>
        </w:rPr>
        <w:t>Nada mais havendo a acrescentar no momento</w:t>
      </w:r>
    </w:p>
    <w:p w14:paraId="1820221A" w14:textId="15A21BE1" w:rsidR="00F6209D" w:rsidRPr="00AE46FC" w:rsidRDefault="00F6209D" w:rsidP="00F6209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75A52">
        <w:rPr>
          <w:rFonts w:ascii="Arial" w:hAnsi="Arial"/>
          <w:sz w:val="22"/>
          <w:szCs w:val="22"/>
        </w:rPr>
        <w:t>Atenciosamente</w:t>
      </w:r>
      <w:r w:rsidRPr="00AE46FC">
        <w:rPr>
          <w:rFonts w:ascii="Arial" w:hAnsi="Arial"/>
          <w:sz w:val="22"/>
          <w:szCs w:val="22"/>
        </w:rPr>
        <w:t xml:space="preserve">. </w:t>
      </w:r>
    </w:p>
    <w:p w14:paraId="7773C662" w14:textId="03DE3A28" w:rsidR="00CC32F4" w:rsidRPr="00AE46FC" w:rsidRDefault="00886C7A" w:rsidP="00CC32F4">
      <w:pPr>
        <w:spacing w:after="0"/>
        <w:jc w:val="right"/>
        <w:rPr>
          <w:rFonts w:ascii="Arial" w:hAnsi="Arial" w:cs="Arial"/>
        </w:rPr>
      </w:pPr>
      <w:r w:rsidRPr="00AE46FC">
        <w:rPr>
          <w:rFonts w:ascii="Arial" w:hAnsi="Arial" w:cs="Arial"/>
          <w:shd w:val="clear" w:color="auto" w:fill="FFFFFF"/>
        </w:rPr>
        <w:t xml:space="preserve">Arroio do Padre, </w:t>
      </w:r>
      <w:r w:rsidR="00AE46FC">
        <w:rPr>
          <w:rFonts w:ascii="Arial" w:hAnsi="Arial" w:cs="Arial"/>
          <w:shd w:val="clear" w:color="auto" w:fill="FFFFFF"/>
        </w:rPr>
        <w:t>20</w:t>
      </w:r>
      <w:r w:rsidR="0063562A" w:rsidRPr="00AE46FC">
        <w:rPr>
          <w:rFonts w:ascii="Arial" w:hAnsi="Arial" w:cs="Arial"/>
          <w:shd w:val="clear" w:color="auto" w:fill="FFFFFF"/>
        </w:rPr>
        <w:t xml:space="preserve"> </w:t>
      </w:r>
      <w:r w:rsidRPr="00AE46FC">
        <w:rPr>
          <w:rFonts w:ascii="Arial" w:hAnsi="Arial" w:cs="Arial"/>
          <w:shd w:val="clear" w:color="auto" w:fill="FFFFFF"/>
        </w:rPr>
        <w:t xml:space="preserve">de </w:t>
      </w:r>
      <w:r w:rsidR="00852BF6">
        <w:rPr>
          <w:rFonts w:ascii="Arial" w:hAnsi="Arial" w:cs="Arial"/>
          <w:shd w:val="clear" w:color="auto" w:fill="FFFFFF"/>
        </w:rPr>
        <w:t>fevereiro</w:t>
      </w:r>
      <w:r w:rsidR="00CC32F4" w:rsidRPr="00AE46FC">
        <w:rPr>
          <w:rFonts w:ascii="Arial" w:hAnsi="Arial" w:cs="Arial"/>
          <w:shd w:val="clear" w:color="auto" w:fill="FFFFFF"/>
        </w:rPr>
        <w:t xml:space="preserve"> de 202</w:t>
      </w:r>
      <w:r w:rsidR="009A6AD4" w:rsidRPr="00AE46FC">
        <w:rPr>
          <w:rFonts w:ascii="Arial" w:hAnsi="Arial" w:cs="Arial"/>
          <w:shd w:val="clear" w:color="auto" w:fill="FFFFFF"/>
        </w:rPr>
        <w:t>5</w:t>
      </w:r>
      <w:r w:rsidR="001D1441" w:rsidRPr="00AE46FC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AE46F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FFC15ED" w14:textId="77777777" w:rsidR="00226DCC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60268CB1" w14:textId="77777777" w:rsidR="00CC3833" w:rsidRDefault="00CC3833" w:rsidP="001D6DFB">
      <w:pPr>
        <w:spacing w:after="0"/>
        <w:rPr>
          <w:rFonts w:ascii="Arial" w:hAnsi="Arial" w:cs="Arial"/>
          <w:highlight w:val="white"/>
        </w:rPr>
      </w:pPr>
    </w:p>
    <w:p w14:paraId="3DE88FE4" w14:textId="77777777" w:rsidR="00CC3833" w:rsidRPr="00F43F2A" w:rsidRDefault="00CC3833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61541EF5" w14:textId="77777777" w:rsidR="001E36A5" w:rsidRDefault="001E36A5" w:rsidP="001E36A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9A6AD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70AE32F1" w14:textId="77777777" w:rsidR="00CC3833" w:rsidRDefault="00CC3833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26243E47" w14:textId="77777777" w:rsidR="00CC3833" w:rsidRDefault="00CC3833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825043" w14:textId="77777777" w:rsidR="00915E87" w:rsidRPr="00A669D2" w:rsidRDefault="00915E87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42E797D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52BF6">
        <w:rPr>
          <w:rFonts w:ascii="Arial" w:hAnsi="Arial" w:cs="Arial"/>
          <w:b/>
          <w:bCs/>
          <w:color w:val="auto"/>
          <w:u w:val="single"/>
        </w:rPr>
        <w:t>5</w:t>
      </w:r>
      <w:r w:rsidR="0008604A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52BF6">
        <w:rPr>
          <w:rFonts w:ascii="Arial" w:hAnsi="Arial" w:cs="Arial"/>
          <w:b/>
          <w:bCs/>
          <w:color w:val="auto"/>
          <w:u w:val="single"/>
        </w:rPr>
        <w:t>20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52BF6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4AA407A7" w14:textId="2BE035CB" w:rsidR="00F80B3C" w:rsidRPr="000666DE" w:rsidRDefault="00F80B3C" w:rsidP="00F80B3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245299">
        <w:rPr>
          <w:rFonts w:ascii="Arial" w:hAnsi="Arial" w:cs="Arial"/>
          <w:sz w:val="22"/>
          <w:szCs w:val="22"/>
        </w:rPr>
        <w:t>Especial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.</w:t>
      </w:r>
    </w:p>
    <w:p w14:paraId="11C66524" w14:textId="77777777" w:rsidR="00F80B3C" w:rsidRPr="000666DE" w:rsidRDefault="00F80B3C" w:rsidP="00F80B3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0322D6E5" w14:textId="668CB07B" w:rsidR="00F80B3C" w:rsidRPr="00245299" w:rsidRDefault="00F80B3C" w:rsidP="00F80B3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245299">
        <w:rPr>
          <w:rFonts w:ascii="Arial" w:hAnsi="Arial" w:cs="Arial"/>
          <w:sz w:val="22"/>
          <w:szCs w:val="22"/>
        </w:rPr>
        <w:t>Especial</w:t>
      </w:r>
      <w:r w:rsidRPr="000666DE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, no</w:t>
      </w:r>
      <w:r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seguinte</w:t>
      </w:r>
      <w:r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</w:t>
      </w:r>
      <w:r w:rsidRPr="00245299">
        <w:rPr>
          <w:rFonts w:ascii="Arial" w:hAnsi="Arial" w:cs="Arial"/>
          <w:sz w:val="22"/>
          <w:szCs w:val="22"/>
        </w:rPr>
        <w:t>programas de trabalho e respectivas categorias econômicas e conforme as quantias indicadas:</w:t>
      </w:r>
    </w:p>
    <w:p w14:paraId="0014DEC3" w14:textId="77777777" w:rsidR="003D030B" w:rsidRPr="00245299" w:rsidRDefault="003D030B" w:rsidP="00F80B3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DAAC1D0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7ADA2698" w14:textId="77777777" w:rsidR="00585C2A" w:rsidRPr="00245299" w:rsidRDefault="00585C2A" w:rsidP="00267DF3">
      <w:pPr>
        <w:spacing w:after="0" w:line="240" w:lineRule="auto"/>
        <w:jc w:val="both"/>
        <w:rPr>
          <w:rFonts w:ascii="Arial" w:hAnsi="Arial" w:cs="Arial"/>
        </w:rPr>
      </w:pPr>
      <w:r w:rsidRPr="00245299">
        <w:rPr>
          <w:rFonts w:ascii="Arial" w:hAnsi="Arial" w:cs="Arial"/>
        </w:rPr>
        <w:t>02 – Fundo Municipal de Saúde – Rec. Vinculados</w:t>
      </w:r>
    </w:p>
    <w:p w14:paraId="1E0793DA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10 – Saúde</w:t>
      </w:r>
    </w:p>
    <w:p w14:paraId="23BFC4C6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128 – Formação de Recursos Humanos</w:t>
      </w:r>
    </w:p>
    <w:p w14:paraId="0EECAAB6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0501 – Gestão Municipal da Saúde</w:t>
      </w:r>
    </w:p>
    <w:p w14:paraId="285DC63C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2.501 – Manutenção das Atividades da Secretaria de Saúde</w:t>
      </w:r>
    </w:p>
    <w:p w14:paraId="308AB587" w14:textId="77777777" w:rsidR="00585C2A" w:rsidRPr="00245299" w:rsidRDefault="00585C2A" w:rsidP="00267DF3">
      <w:pPr>
        <w:spacing w:after="0" w:line="240" w:lineRule="auto"/>
        <w:jc w:val="both"/>
        <w:rPr>
          <w:rFonts w:ascii="Arial" w:hAnsi="Arial" w:cs="Arial"/>
        </w:rPr>
      </w:pPr>
      <w:r w:rsidRPr="00245299">
        <w:rPr>
          <w:rFonts w:ascii="Arial" w:hAnsi="Arial" w:cs="Arial"/>
        </w:rPr>
        <w:t>3.3.90.30.00.00.00 – Material de Consumo. R$ 500,00 (quinhentos reais)</w:t>
      </w:r>
    </w:p>
    <w:p w14:paraId="5462CBB1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3.3.90.36.00.00.00 – Outros Serviços de Terceiros – Pessoa Física. R$ 500,00 (quinhentos reais)</w:t>
      </w:r>
    </w:p>
    <w:p w14:paraId="6D2D225C" w14:textId="77777777" w:rsidR="00585C2A" w:rsidRPr="00245299" w:rsidRDefault="00585C2A" w:rsidP="00267DF3">
      <w:pPr>
        <w:spacing w:after="0" w:line="240" w:lineRule="auto"/>
        <w:jc w:val="both"/>
        <w:rPr>
          <w:rFonts w:ascii="Arial" w:hAnsi="Arial" w:cs="Arial"/>
        </w:rPr>
      </w:pPr>
      <w:r w:rsidRPr="00245299">
        <w:rPr>
          <w:rFonts w:ascii="Arial" w:hAnsi="Arial" w:cs="Arial"/>
        </w:rPr>
        <w:t>3.3.90.39.00.00.00 – Outros Serviços de Terceiros – Pessoa Jurídica. R$ 2.197,15 (dois mil, cento e noventa e sete reais e quinze centavos)</w:t>
      </w:r>
    </w:p>
    <w:p w14:paraId="778C1430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Fonte de Recurso: 2.600.0000.4504 - Transferências Fundo a Fundo de Recursos do SUS provenientes do Governo Federal - Bloco de Manutenção das Ações e Serviços Públicos de Saúde</w:t>
      </w:r>
    </w:p>
    <w:p w14:paraId="53EF5D83" w14:textId="77777777" w:rsidR="00585C2A" w:rsidRDefault="00585C2A" w:rsidP="00267DF3">
      <w:pPr>
        <w:spacing w:after="0" w:line="240" w:lineRule="auto"/>
        <w:jc w:val="both"/>
        <w:rPr>
          <w:rFonts w:ascii="Arial" w:hAnsi="Arial" w:cs="Arial"/>
        </w:rPr>
      </w:pPr>
    </w:p>
    <w:p w14:paraId="7CA6F5AB" w14:textId="77777777" w:rsidR="00245299" w:rsidRPr="00245299" w:rsidRDefault="00245299" w:rsidP="00267DF3">
      <w:pPr>
        <w:spacing w:after="0" w:line="240" w:lineRule="auto"/>
        <w:jc w:val="both"/>
        <w:rPr>
          <w:rFonts w:ascii="Arial" w:hAnsi="Arial" w:cs="Arial"/>
        </w:rPr>
      </w:pPr>
    </w:p>
    <w:p w14:paraId="20E34FF8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4B7FADB7" w14:textId="77777777" w:rsidR="00585C2A" w:rsidRPr="00245299" w:rsidRDefault="00585C2A" w:rsidP="00267DF3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245299">
        <w:rPr>
          <w:rFonts w:ascii="Arial" w:hAnsi="Arial" w:cs="Arial"/>
        </w:rPr>
        <w:t>02 – Fundo Municipal de Saúde – Rec. Vinculados</w:t>
      </w:r>
    </w:p>
    <w:p w14:paraId="7C383066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10 – Saúde</w:t>
      </w:r>
    </w:p>
    <w:p w14:paraId="12A5C0FA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301 – Atenção Básica</w:t>
      </w:r>
    </w:p>
    <w:p w14:paraId="7BE8FD79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0502 – Atenção à Saúde</w:t>
      </w:r>
    </w:p>
    <w:p w14:paraId="3451162D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2.507 – Manutenção do Atendimento Odontológico</w:t>
      </w:r>
    </w:p>
    <w:p w14:paraId="25CC82B5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3.3.90.32.00.00.00 – Material, Bem ou Serviço de Distribuição Gratuita. R$ 26.422,99 (vinte e seis mil, quatrocentos e vinte e dois reais e noventa e nove centavos)</w:t>
      </w:r>
    </w:p>
    <w:p w14:paraId="31BF22BC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Fonte de Recurso: 2.600.0000.4500 - Transferências Fundo a Fundo de Recursos do SUS provenientes do Governo Federal - Bloco de Manutenção das Ações e Serviços Públicos de Saúde)</w:t>
      </w:r>
    </w:p>
    <w:p w14:paraId="0CA45CFE" w14:textId="77777777" w:rsidR="00585C2A" w:rsidRPr="00245299" w:rsidRDefault="00585C2A" w:rsidP="00267DF3">
      <w:pPr>
        <w:spacing w:after="0" w:line="240" w:lineRule="auto"/>
        <w:jc w:val="both"/>
        <w:rPr>
          <w:rFonts w:ascii="Arial" w:hAnsi="Arial" w:cs="Arial"/>
        </w:rPr>
      </w:pPr>
    </w:p>
    <w:p w14:paraId="189035D2" w14:textId="77777777" w:rsidR="00585C2A" w:rsidRPr="00245299" w:rsidRDefault="00585C2A" w:rsidP="00267DF3">
      <w:pPr>
        <w:spacing w:after="0" w:line="240" w:lineRule="auto"/>
        <w:jc w:val="both"/>
        <w:rPr>
          <w:rFonts w:ascii="Arial" w:hAnsi="Arial" w:cs="Arial"/>
        </w:rPr>
      </w:pPr>
    </w:p>
    <w:p w14:paraId="6F6D7FF2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56D24BC4" w14:textId="77777777" w:rsidR="00585C2A" w:rsidRPr="00245299" w:rsidRDefault="00585C2A" w:rsidP="00267DF3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245299">
        <w:rPr>
          <w:rFonts w:ascii="Arial" w:hAnsi="Arial" w:cs="Arial"/>
        </w:rPr>
        <w:t>02 – Fundo Municipal de Saúde – Rec. Vinculados</w:t>
      </w:r>
    </w:p>
    <w:p w14:paraId="5CB18AEC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10 – Saúde</w:t>
      </w:r>
    </w:p>
    <w:p w14:paraId="222B6F14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302 – Assistência Hospitalar e Ambulatorial</w:t>
      </w:r>
    </w:p>
    <w:p w14:paraId="775128F4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0502 – Atenção à Saúde</w:t>
      </w:r>
    </w:p>
    <w:p w14:paraId="7F9D1EE9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2.511 – Atendimento de Especialidades</w:t>
      </w:r>
    </w:p>
    <w:p w14:paraId="49B7BDAA" w14:textId="77777777" w:rsidR="00585C2A" w:rsidRPr="00245299" w:rsidRDefault="00585C2A" w:rsidP="00267DF3">
      <w:pPr>
        <w:spacing w:after="0" w:line="240" w:lineRule="auto"/>
        <w:jc w:val="both"/>
        <w:rPr>
          <w:rFonts w:ascii="Arial" w:hAnsi="Arial" w:cs="Arial"/>
        </w:rPr>
      </w:pPr>
      <w:r w:rsidRPr="00245299">
        <w:rPr>
          <w:rFonts w:ascii="Arial" w:hAnsi="Arial" w:cs="Arial"/>
        </w:rPr>
        <w:t>3.3.90.39.00.00.00 – Outros Serviços de Terceiros – Pessoa Jurídica. R$ 71.293,80 (setenta e um mil, duzentos e noventa e três reais e oitenta centavos)</w:t>
      </w:r>
    </w:p>
    <w:p w14:paraId="28F407B0" w14:textId="77777777" w:rsidR="00585C2A" w:rsidRPr="00245299" w:rsidRDefault="00585C2A" w:rsidP="00267DF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Fonte de Recurso: 2.600.0000.4501 - Transferências Fundo a Fundo de Recursos do SUS provenientes do Governo Federal - Bloco de Manutenção das Ações e Serviços Públicos de Saúde</w:t>
      </w:r>
    </w:p>
    <w:p w14:paraId="34D7B81D" w14:textId="77777777" w:rsidR="00585C2A" w:rsidRPr="00245299" w:rsidRDefault="00585C2A" w:rsidP="00267DF3">
      <w:pPr>
        <w:spacing w:line="240" w:lineRule="auto"/>
        <w:jc w:val="both"/>
        <w:rPr>
          <w:rFonts w:ascii="Arial" w:hAnsi="Arial" w:cs="Arial"/>
        </w:rPr>
      </w:pPr>
    </w:p>
    <w:p w14:paraId="52BF0DD2" w14:textId="77777777" w:rsidR="00585C2A" w:rsidRPr="00245299" w:rsidRDefault="00585C2A" w:rsidP="00267DF3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45299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0682109A" w14:textId="77777777" w:rsidR="00585C2A" w:rsidRPr="00245299" w:rsidRDefault="00585C2A" w:rsidP="00267DF3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245299">
        <w:rPr>
          <w:rFonts w:ascii="Arial" w:hAnsi="Arial" w:cs="Arial"/>
        </w:rPr>
        <w:t>02 – Fundo Municipal de Saúde – Rec. Vinculados</w:t>
      </w:r>
    </w:p>
    <w:p w14:paraId="46C39938" w14:textId="77777777" w:rsidR="00585C2A" w:rsidRPr="00245299" w:rsidRDefault="00585C2A" w:rsidP="00267DF3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245299">
        <w:rPr>
          <w:rFonts w:ascii="Arial" w:hAnsi="Arial" w:cs="Arial"/>
        </w:rPr>
        <w:lastRenderedPageBreak/>
        <w:t>10 – Saúde</w:t>
      </w:r>
    </w:p>
    <w:p w14:paraId="58D9D8CD" w14:textId="77777777" w:rsidR="00585C2A" w:rsidRPr="00245299" w:rsidRDefault="00585C2A" w:rsidP="00267DF3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245299">
        <w:rPr>
          <w:rFonts w:ascii="Arial" w:hAnsi="Arial" w:cs="Arial"/>
        </w:rPr>
        <w:t>304 – Vigilância Sanitária</w:t>
      </w:r>
    </w:p>
    <w:p w14:paraId="385F1A0C" w14:textId="77777777" w:rsidR="00585C2A" w:rsidRPr="00245299" w:rsidRDefault="00585C2A" w:rsidP="00267DF3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245299">
        <w:rPr>
          <w:rFonts w:ascii="Arial" w:hAnsi="Arial" w:cs="Arial"/>
        </w:rPr>
        <w:t>0503 - Vigilância em Saúde</w:t>
      </w:r>
    </w:p>
    <w:p w14:paraId="33771594" w14:textId="77777777" w:rsidR="00585C2A" w:rsidRPr="00245299" w:rsidRDefault="00585C2A" w:rsidP="00267DF3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245299">
        <w:rPr>
          <w:rFonts w:ascii="Arial" w:hAnsi="Arial" w:cs="Arial"/>
        </w:rPr>
        <w:t>2.515 – Manutenção da Vigilância Sanitária</w:t>
      </w:r>
    </w:p>
    <w:p w14:paraId="7A8392B9" w14:textId="77777777" w:rsidR="00585C2A" w:rsidRPr="00245299" w:rsidRDefault="00585C2A" w:rsidP="00267DF3">
      <w:pPr>
        <w:spacing w:after="0" w:line="240" w:lineRule="auto"/>
        <w:jc w:val="both"/>
        <w:rPr>
          <w:rFonts w:ascii="Arial" w:hAnsi="Arial" w:cs="Arial"/>
        </w:rPr>
      </w:pPr>
      <w:r w:rsidRPr="00245299">
        <w:rPr>
          <w:rFonts w:ascii="Arial" w:hAnsi="Arial" w:cs="Arial"/>
        </w:rPr>
        <w:t>3.1.90.11.00.00.00 – Vencimentos e Vantagens Fixas. R$ 12.682,95 (doze mil, seiscentos e oitenta e dois reais e noventa e cinco centavos)</w:t>
      </w:r>
    </w:p>
    <w:p w14:paraId="24A0B9BF" w14:textId="77777777" w:rsidR="00585C2A" w:rsidRPr="00245299" w:rsidRDefault="00585C2A" w:rsidP="00267DF3">
      <w:pPr>
        <w:spacing w:after="0" w:line="240" w:lineRule="auto"/>
        <w:jc w:val="both"/>
        <w:rPr>
          <w:rFonts w:ascii="Arial" w:hAnsi="Arial" w:cs="Arial"/>
        </w:rPr>
      </w:pPr>
      <w:r w:rsidRPr="00245299">
        <w:rPr>
          <w:rFonts w:ascii="Arial" w:hAnsi="Arial" w:cs="Arial"/>
        </w:rPr>
        <w:t>Fonte de Recurso: 2.600.0000.4502 – Transferências Fundo a Fundo de Recursos do SUS provenientes do Governo Federal - Bloco de Manutenção das Ações e Serviços Públicos de Saúde</w:t>
      </w:r>
    </w:p>
    <w:p w14:paraId="23A43DE0" w14:textId="77777777" w:rsidR="00DC003E" w:rsidRPr="00245299" w:rsidRDefault="00DC003E" w:rsidP="00DC003E">
      <w:pPr>
        <w:spacing w:after="0" w:line="240" w:lineRule="auto"/>
        <w:jc w:val="both"/>
        <w:rPr>
          <w:rFonts w:ascii="Arial" w:hAnsi="Arial" w:cs="Arial"/>
        </w:rPr>
      </w:pPr>
    </w:p>
    <w:p w14:paraId="6EE671D1" w14:textId="77777777" w:rsidR="00DC003E" w:rsidRPr="00245299" w:rsidRDefault="00DC003E" w:rsidP="00DC003E">
      <w:pPr>
        <w:spacing w:after="0" w:line="240" w:lineRule="auto"/>
        <w:jc w:val="both"/>
        <w:rPr>
          <w:rFonts w:ascii="Arial" w:hAnsi="Arial" w:cs="Arial"/>
        </w:rPr>
      </w:pPr>
    </w:p>
    <w:p w14:paraId="19A94102" w14:textId="389F4FCE" w:rsidR="00DC003E" w:rsidRPr="00245299" w:rsidRDefault="00DC003E" w:rsidP="00DC003E">
      <w:pPr>
        <w:spacing w:after="0" w:line="240" w:lineRule="auto"/>
        <w:jc w:val="both"/>
        <w:rPr>
          <w:rFonts w:ascii="Arial" w:hAnsi="Arial" w:cs="Arial"/>
        </w:rPr>
      </w:pPr>
      <w:r w:rsidRPr="00245299">
        <w:rPr>
          <w:rFonts w:ascii="Arial" w:hAnsi="Arial" w:cs="Arial"/>
        </w:rPr>
        <w:t xml:space="preserve">Valor total de Crédito Adicional </w:t>
      </w:r>
      <w:r w:rsidR="00245299" w:rsidRPr="00245299">
        <w:rPr>
          <w:rFonts w:ascii="Arial" w:hAnsi="Arial" w:cs="Arial"/>
        </w:rPr>
        <w:t>Especial</w:t>
      </w:r>
      <w:r w:rsidRPr="00245299">
        <w:rPr>
          <w:rFonts w:ascii="Arial" w:hAnsi="Arial" w:cs="Arial"/>
        </w:rPr>
        <w:t xml:space="preserve">: R$ </w:t>
      </w:r>
      <w:r w:rsidR="005F2D4E">
        <w:rPr>
          <w:rFonts w:ascii="Arial" w:hAnsi="Arial" w:cs="Arial"/>
        </w:rPr>
        <w:t>113.596,89 (cento e treze mil, quinhentos e noventa e seis reais e oitenta e nove centavos)</w:t>
      </w:r>
    </w:p>
    <w:p w14:paraId="0D2FBABA" w14:textId="77777777" w:rsidR="00DC003E" w:rsidRPr="00882A7B" w:rsidRDefault="00DC003E" w:rsidP="00DC003E">
      <w:pPr>
        <w:spacing w:after="0" w:line="240" w:lineRule="auto"/>
        <w:jc w:val="both"/>
        <w:rPr>
          <w:rFonts w:ascii="Arial" w:hAnsi="Arial" w:cs="Arial"/>
        </w:rPr>
      </w:pPr>
    </w:p>
    <w:p w14:paraId="7B1B329B" w14:textId="77777777" w:rsidR="00DC003E" w:rsidRPr="00882A7B" w:rsidRDefault="00DC003E" w:rsidP="00DC003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D71579F" w14:textId="62A8F12A" w:rsidR="00DC003E" w:rsidRDefault="00DC003E" w:rsidP="00DC003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82A7B">
        <w:rPr>
          <w:rFonts w:ascii="Arial" w:hAnsi="Arial" w:cs="Arial"/>
          <w:b/>
          <w:bCs/>
        </w:rPr>
        <w:t xml:space="preserve">Art. 2° </w:t>
      </w:r>
      <w:r w:rsidRPr="00882A7B">
        <w:rPr>
          <w:rFonts w:ascii="Arial" w:hAnsi="Arial" w:cs="Arial"/>
        </w:rPr>
        <w:t xml:space="preserve">Servirão de cobertura para o Crédito Adicional </w:t>
      </w:r>
      <w:r w:rsidR="00245299">
        <w:rPr>
          <w:rFonts w:ascii="Arial" w:hAnsi="Arial" w:cs="Arial"/>
        </w:rPr>
        <w:t>Especial</w:t>
      </w:r>
      <w:r w:rsidRPr="00882A7B">
        <w:rPr>
          <w:rFonts w:ascii="Arial" w:hAnsi="Arial" w:cs="Arial"/>
        </w:rPr>
        <w:t xml:space="preserve"> de que trata o art. 1° desta Lei, recursos financeiros provenientes do superávit financeiro verificado no exercício de 202</w:t>
      </w:r>
      <w:r w:rsidR="000878F1">
        <w:rPr>
          <w:rFonts w:ascii="Arial" w:hAnsi="Arial" w:cs="Arial"/>
        </w:rPr>
        <w:t>4</w:t>
      </w:r>
      <w:r w:rsidRPr="00882A7B">
        <w:rPr>
          <w:rFonts w:ascii="Arial" w:hAnsi="Arial" w:cs="Arial"/>
        </w:rPr>
        <w:t xml:space="preserve">, </w:t>
      </w:r>
      <w:r w:rsidRPr="00882A7B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as seguintes</w:t>
      </w:r>
      <w:r w:rsidRPr="00882A7B">
        <w:rPr>
          <w:rFonts w:ascii="Arial" w:hAnsi="Arial" w:cs="Arial"/>
          <w:color w:val="000000"/>
        </w:rPr>
        <w:t xml:space="preserve"> Fonte</w:t>
      </w:r>
      <w:r>
        <w:rPr>
          <w:rFonts w:ascii="Arial" w:hAnsi="Arial" w:cs="Arial"/>
          <w:color w:val="000000"/>
        </w:rPr>
        <w:t>s</w:t>
      </w:r>
      <w:r w:rsidRPr="00882A7B">
        <w:rPr>
          <w:rFonts w:ascii="Arial" w:hAnsi="Arial" w:cs="Arial"/>
          <w:color w:val="000000"/>
        </w:rPr>
        <w:t xml:space="preserve"> de Recurso</w:t>
      </w:r>
      <w:r>
        <w:rPr>
          <w:rFonts w:ascii="Arial" w:hAnsi="Arial" w:cs="Arial"/>
          <w:color w:val="000000"/>
        </w:rPr>
        <w:t xml:space="preserve"> e respectivos valores:</w:t>
      </w:r>
    </w:p>
    <w:p w14:paraId="603B5D94" w14:textId="77777777" w:rsidR="00DC003E" w:rsidRPr="00882A7B" w:rsidRDefault="00DC003E" w:rsidP="00DC003E">
      <w:pPr>
        <w:spacing w:after="0" w:line="240" w:lineRule="auto"/>
        <w:jc w:val="both"/>
        <w:rPr>
          <w:rFonts w:ascii="Arial" w:hAnsi="Arial" w:cs="Arial"/>
        </w:rPr>
      </w:pPr>
    </w:p>
    <w:p w14:paraId="72E4112C" w14:textId="4905B1A7" w:rsidR="00DC003E" w:rsidRPr="002D58F2" w:rsidRDefault="00DC003E" w:rsidP="00A72DF4">
      <w:pPr>
        <w:pStyle w:val="PargrafodaLista"/>
        <w:numPr>
          <w:ilvl w:val="0"/>
          <w:numId w:val="16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2D58F2">
        <w:rPr>
          <w:rFonts w:ascii="Arial" w:hAnsi="Arial" w:cs="Arial"/>
        </w:rPr>
        <w:t xml:space="preserve">Fonte de Recurso: 2.600.0000.4500 - Transferências Fundo a Fundo de Recursos do SUS provenientes do Governo Federal - Bloco de Manutenção das Ações e Serviços Públicos de Saúde, no valor de </w:t>
      </w:r>
      <w:r w:rsidR="002D58F2" w:rsidRPr="00245299">
        <w:rPr>
          <w:rFonts w:ascii="Arial" w:hAnsi="Arial" w:cs="Arial"/>
          <w:color w:val="auto"/>
        </w:rPr>
        <w:t>R$ 26.422,99 (vinte e seis mil, quatrocentos e vinte e dois reais e noventa e nove centavos)</w:t>
      </w:r>
      <w:r w:rsidR="00F325F4">
        <w:rPr>
          <w:rFonts w:ascii="Arial" w:hAnsi="Arial" w:cs="Arial"/>
          <w:color w:val="auto"/>
        </w:rPr>
        <w:t>;</w:t>
      </w:r>
    </w:p>
    <w:p w14:paraId="1B1C19BF" w14:textId="77777777" w:rsidR="00DC003E" w:rsidRPr="00AA07C4" w:rsidRDefault="00DC003E" w:rsidP="00DC003E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0147161" w14:textId="7A7D3200" w:rsidR="00DC003E" w:rsidRPr="00AA07C4" w:rsidRDefault="00DC003E" w:rsidP="00DC003E">
      <w:pPr>
        <w:pStyle w:val="PargrafodaLista"/>
        <w:numPr>
          <w:ilvl w:val="0"/>
          <w:numId w:val="16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A07C4">
        <w:rPr>
          <w:rFonts w:ascii="Arial" w:hAnsi="Arial" w:cs="Arial"/>
        </w:rPr>
        <w:t>Fonte de Recurso: 2.600.0000.4501 - Transferências Fundo a Fundo de Recursos do SUS provenientes do Governo Federal - Bloco de Manutenção das Ações e Serviços Públicos de Saúde, no valor de R$</w:t>
      </w:r>
      <w:r>
        <w:rPr>
          <w:rFonts w:ascii="Arial" w:hAnsi="Arial" w:cs="Arial"/>
        </w:rPr>
        <w:t xml:space="preserve"> </w:t>
      </w:r>
      <w:r w:rsidR="00BF2A98" w:rsidRPr="00245299">
        <w:rPr>
          <w:rFonts w:ascii="Arial" w:hAnsi="Arial" w:cs="Arial"/>
          <w:color w:val="auto"/>
        </w:rPr>
        <w:t>71.293,80 (setenta e um mil, duzentos e noventa e três reais e oitenta centavos)</w:t>
      </w:r>
      <w:r w:rsidR="00F325F4">
        <w:rPr>
          <w:rFonts w:ascii="Arial" w:hAnsi="Arial" w:cs="Arial"/>
          <w:color w:val="auto"/>
        </w:rPr>
        <w:t>;</w:t>
      </w:r>
    </w:p>
    <w:p w14:paraId="4B4E6A88" w14:textId="77777777" w:rsidR="00DC003E" w:rsidRPr="00AA07C4" w:rsidRDefault="00DC003E" w:rsidP="00DC003E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A59CA83" w14:textId="2FF41E24" w:rsidR="00DC003E" w:rsidRDefault="00DC003E" w:rsidP="00DC003E">
      <w:pPr>
        <w:pStyle w:val="PargrafodaLista"/>
        <w:numPr>
          <w:ilvl w:val="0"/>
          <w:numId w:val="16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A07C4">
        <w:rPr>
          <w:rFonts w:ascii="Arial" w:hAnsi="Arial" w:cs="Arial"/>
        </w:rPr>
        <w:t>Fonte de Recurso: 1.600.0000.4502 – Transferências Fundo a Fundo de Recursos do SUS provenientes do Governo Federal - Bloco de Manutenção das Ações e Serviços Públicos de Saúde, no v</w:t>
      </w:r>
      <w:r w:rsidRPr="001F49EE">
        <w:rPr>
          <w:rFonts w:ascii="Arial" w:hAnsi="Arial" w:cs="Arial"/>
          <w:color w:val="auto"/>
        </w:rPr>
        <w:t xml:space="preserve">alor de </w:t>
      </w:r>
      <w:r w:rsidR="00245299" w:rsidRPr="00245299">
        <w:rPr>
          <w:rFonts w:ascii="Arial" w:hAnsi="Arial" w:cs="Arial"/>
          <w:color w:val="auto"/>
        </w:rPr>
        <w:t>R$ 12.682,95 (doze mil, seiscentos e oitenta e dois reais e noventa e cinco centavos)</w:t>
      </w:r>
      <w:r w:rsidR="00F325F4">
        <w:rPr>
          <w:rFonts w:ascii="Arial" w:hAnsi="Arial" w:cs="Arial"/>
          <w:color w:val="auto"/>
        </w:rPr>
        <w:t>;</w:t>
      </w:r>
    </w:p>
    <w:p w14:paraId="2C7799B9" w14:textId="77777777" w:rsidR="00DC003E" w:rsidRPr="00AA07C4" w:rsidRDefault="00DC003E" w:rsidP="00DC003E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3512773" w14:textId="663B3B0B" w:rsidR="00DC003E" w:rsidRPr="00245299" w:rsidRDefault="00DC003E" w:rsidP="00DC003E">
      <w:pPr>
        <w:pStyle w:val="PargrafodaLista"/>
        <w:numPr>
          <w:ilvl w:val="0"/>
          <w:numId w:val="16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A07C4">
        <w:rPr>
          <w:rFonts w:ascii="Arial" w:hAnsi="Arial" w:cs="Arial"/>
        </w:rPr>
        <w:t>Fonte de Recurso: 2.600.0000.4504 - Transferências Fundo a Fundo de Recursos do SUS provenientes do Governo Federal - Bloco de Manutenção das Ações e Serviços Públicos de Saúde, no valor de R$</w:t>
      </w:r>
      <w:r w:rsidR="00245299">
        <w:rPr>
          <w:rFonts w:ascii="Arial" w:hAnsi="Arial" w:cs="Arial"/>
        </w:rPr>
        <w:t xml:space="preserve"> </w:t>
      </w:r>
      <w:r w:rsidR="00245299">
        <w:rPr>
          <w:rFonts w:ascii="Arial" w:hAnsi="Arial" w:cs="Arial"/>
          <w:color w:val="auto"/>
        </w:rPr>
        <w:t>3</w:t>
      </w:r>
      <w:r w:rsidR="00245299" w:rsidRPr="00245299">
        <w:rPr>
          <w:rFonts w:ascii="Arial" w:hAnsi="Arial" w:cs="Arial"/>
          <w:color w:val="auto"/>
        </w:rPr>
        <w:t>.197,15 (</w:t>
      </w:r>
      <w:r w:rsidR="00245299">
        <w:rPr>
          <w:rFonts w:ascii="Arial" w:hAnsi="Arial" w:cs="Arial"/>
          <w:color w:val="auto"/>
        </w:rPr>
        <w:t>três</w:t>
      </w:r>
      <w:r w:rsidR="00245299" w:rsidRPr="00245299">
        <w:rPr>
          <w:rFonts w:ascii="Arial" w:hAnsi="Arial" w:cs="Arial"/>
          <w:color w:val="auto"/>
        </w:rPr>
        <w:t xml:space="preserve"> mil, cento e noventa e sete reais e quinze centavos)</w:t>
      </w:r>
      <w:r w:rsidR="00F325F4">
        <w:rPr>
          <w:rFonts w:ascii="Arial" w:hAnsi="Arial" w:cs="Arial"/>
          <w:color w:val="auto"/>
        </w:rPr>
        <w:t>;</w:t>
      </w:r>
    </w:p>
    <w:p w14:paraId="38BA8C72" w14:textId="77777777" w:rsidR="00245299" w:rsidRDefault="00245299" w:rsidP="00245299">
      <w:pPr>
        <w:pStyle w:val="PargrafodaLista"/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B632711" w14:textId="77777777" w:rsidR="00DC003E" w:rsidRPr="00AA07C4" w:rsidRDefault="00DC003E" w:rsidP="00DC003E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6731C87" w14:textId="6BC3B6A0" w:rsidR="00A423C5" w:rsidRDefault="00873444" w:rsidP="00DB2173">
      <w:pPr>
        <w:spacing w:after="120" w:line="240" w:lineRule="auto"/>
        <w:jc w:val="both"/>
        <w:rPr>
          <w:rFonts w:ascii="Arial" w:hAnsi="Arial" w:cs="Arial"/>
        </w:rPr>
      </w:pPr>
      <w:r w:rsidRPr="000666DE">
        <w:rPr>
          <w:rFonts w:ascii="Arial" w:hAnsi="Arial" w:cs="Arial"/>
          <w:b/>
          <w:bCs/>
        </w:rPr>
        <w:t xml:space="preserve">Art. 3° </w:t>
      </w:r>
      <w:r w:rsidRPr="000666DE">
        <w:rPr>
          <w:rFonts w:ascii="Arial" w:hAnsi="Arial" w:cs="Arial"/>
        </w:rPr>
        <w:t>Esta Lei entra em vigor na data de sua publicação.</w:t>
      </w:r>
    </w:p>
    <w:p w14:paraId="169A76DB" w14:textId="3C8E5C23" w:rsidR="00642567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</w:t>
      </w:r>
      <w:r w:rsidR="00852BF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852BF6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9A6AD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ECE6E20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0638ECE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421D90C9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Default="00642567" w:rsidP="006425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6A20AB3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A145CCD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E2D0EB8" w14:textId="77777777" w:rsidR="001E36A5" w:rsidRDefault="001E36A5" w:rsidP="001E36A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461E1AFD" w14:textId="77777777" w:rsidR="00642567" w:rsidRPr="00723379" w:rsidRDefault="00642567" w:rsidP="001E36A5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42567" w:rsidRPr="00723379" w:rsidSect="00301EF9">
      <w:headerReference w:type="default" r:id="rId9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CAF65" w14:textId="77777777" w:rsidR="00312E32" w:rsidRDefault="00312E32">
      <w:pPr>
        <w:spacing w:after="0" w:line="240" w:lineRule="auto"/>
      </w:pPr>
      <w:r>
        <w:separator/>
      </w:r>
    </w:p>
  </w:endnote>
  <w:endnote w:type="continuationSeparator" w:id="0">
    <w:p w14:paraId="4C51137B" w14:textId="77777777" w:rsidR="00312E32" w:rsidRDefault="0031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4FD17" w14:textId="77777777" w:rsidR="00312E32" w:rsidRDefault="00312E32">
      <w:pPr>
        <w:spacing w:after="0" w:line="240" w:lineRule="auto"/>
      </w:pPr>
      <w:r>
        <w:separator/>
      </w:r>
    </w:p>
  </w:footnote>
  <w:footnote w:type="continuationSeparator" w:id="0">
    <w:p w14:paraId="65EE4985" w14:textId="77777777" w:rsidR="00312E32" w:rsidRDefault="0031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82CC5"/>
    <w:multiLevelType w:val="hybridMultilevel"/>
    <w:tmpl w:val="F8C68A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9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3"/>
  </w:num>
  <w:num w:numId="8" w16cid:durableId="97220499">
    <w:abstractNumId w:val="10"/>
  </w:num>
  <w:num w:numId="9" w16cid:durableId="320351442">
    <w:abstractNumId w:val="3"/>
  </w:num>
  <w:num w:numId="10" w16cid:durableId="918901650">
    <w:abstractNumId w:val="8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2"/>
    <w:lvlOverride w:ilvl="0">
      <w:startOverride w:val="1"/>
    </w:lvlOverride>
  </w:num>
  <w:num w:numId="16" w16cid:durableId="346955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2A5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27035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2DC9"/>
    <w:rsid w:val="000848F7"/>
    <w:rsid w:val="00084A78"/>
    <w:rsid w:val="000858F7"/>
    <w:rsid w:val="00085F6D"/>
    <w:rsid w:val="0008604A"/>
    <w:rsid w:val="0008655F"/>
    <w:rsid w:val="0008755E"/>
    <w:rsid w:val="000878F1"/>
    <w:rsid w:val="00087E52"/>
    <w:rsid w:val="00090284"/>
    <w:rsid w:val="000962D1"/>
    <w:rsid w:val="000964F4"/>
    <w:rsid w:val="00096DA8"/>
    <w:rsid w:val="000A04CE"/>
    <w:rsid w:val="000A08C1"/>
    <w:rsid w:val="000A128D"/>
    <w:rsid w:val="000A2238"/>
    <w:rsid w:val="000A29D6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6E50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164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179E0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066D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04A8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6A5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45299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67DF3"/>
    <w:rsid w:val="002700A8"/>
    <w:rsid w:val="0027117B"/>
    <w:rsid w:val="0027123B"/>
    <w:rsid w:val="002712A6"/>
    <w:rsid w:val="00271D7F"/>
    <w:rsid w:val="00272576"/>
    <w:rsid w:val="00272CF1"/>
    <w:rsid w:val="00272F8E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58F2"/>
    <w:rsid w:val="002D7547"/>
    <w:rsid w:val="002E02FF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EF9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E3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038E"/>
    <w:rsid w:val="00352151"/>
    <w:rsid w:val="003529A8"/>
    <w:rsid w:val="0035342E"/>
    <w:rsid w:val="003536A9"/>
    <w:rsid w:val="003543AD"/>
    <w:rsid w:val="00355F6F"/>
    <w:rsid w:val="00360FBF"/>
    <w:rsid w:val="00364343"/>
    <w:rsid w:val="00365496"/>
    <w:rsid w:val="00365F43"/>
    <w:rsid w:val="00366434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030B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8B5"/>
    <w:rsid w:val="003F1E75"/>
    <w:rsid w:val="003F1F93"/>
    <w:rsid w:val="003F20C6"/>
    <w:rsid w:val="003F2141"/>
    <w:rsid w:val="003F4A8D"/>
    <w:rsid w:val="003F525D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37A83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67A02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5E53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6AE8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1CF0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5C2A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0C5D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2D4E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215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B3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1F0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5A52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2A99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115BF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02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05F2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03D"/>
    <w:rsid w:val="007B7754"/>
    <w:rsid w:val="007B7768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040C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07297"/>
    <w:rsid w:val="0081112C"/>
    <w:rsid w:val="0081119A"/>
    <w:rsid w:val="00811B01"/>
    <w:rsid w:val="0081260A"/>
    <w:rsid w:val="00813533"/>
    <w:rsid w:val="00813AE6"/>
    <w:rsid w:val="00813E58"/>
    <w:rsid w:val="00814314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2BF6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3444"/>
    <w:rsid w:val="008734A1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15E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05C4"/>
    <w:rsid w:val="0093180F"/>
    <w:rsid w:val="00932AF7"/>
    <w:rsid w:val="009337FA"/>
    <w:rsid w:val="00940A57"/>
    <w:rsid w:val="00941F5E"/>
    <w:rsid w:val="009431DA"/>
    <w:rsid w:val="009446F7"/>
    <w:rsid w:val="009521D7"/>
    <w:rsid w:val="00952354"/>
    <w:rsid w:val="00955138"/>
    <w:rsid w:val="00956470"/>
    <w:rsid w:val="00961CE4"/>
    <w:rsid w:val="009637FE"/>
    <w:rsid w:val="00964402"/>
    <w:rsid w:val="00970544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B7261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88C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4AD6"/>
    <w:rsid w:val="00A35F29"/>
    <w:rsid w:val="00A36A48"/>
    <w:rsid w:val="00A40653"/>
    <w:rsid w:val="00A406B2"/>
    <w:rsid w:val="00A423C5"/>
    <w:rsid w:val="00A448BD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82F"/>
    <w:rsid w:val="00A76935"/>
    <w:rsid w:val="00A8034C"/>
    <w:rsid w:val="00A82051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5905"/>
    <w:rsid w:val="00AA7F4C"/>
    <w:rsid w:val="00AB1053"/>
    <w:rsid w:val="00AB15EE"/>
    <w:rsid w:val="00AB21ED"/>
    <w:rsid w:val="00AB44F3"/>
    <w:rsid w:val="00AB45EB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6FC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6984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072E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17EC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E4D17"/>
    <w:rsid w:val="00BF2A98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741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A17"/>
    <w:rsid w:val="00C41E3E"/>
    <w:rsid w:val="00C4224F"/>
    <w:rsid w:val="00C43F3F"/>
    <w:rsid w:val="00C50584"/>
    <w:rsid w:val="00C514E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1861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7A27"/>
    <w:rsid w:val="00C81DD0"/>
    <w:rsid w:val="00C82D36"/>
    <w:rsid w:val="00C857D8"/>
    <w:rsid w:val="00C85E86"/>
    <w:rsid w:val="00C90410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3833"/>
    <w:rsid w:val="00CC44DD"/>
    <w:rsid w:val="00CC4B13"/>
    <w:rsid w:val="00CC5CBF"/>
    <w:rsid w:val="00CC5F7E"/>
    <w:rsid w:val="00CC6E55"/>
    <w:rsid w:val="00CC6FB7"/>
    <w:rsid w:val="00CD0A99"/>
    <w:rsid w:val="00CD25C4"/>
    <w:rsid w:val="00CD2B25"/>
    <w:rsid w:val="00CD3463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0A5A"/>
    <w:rsid w:val="00D211C5"/>
    <w:rsid w:val="00D2202E"/>
    <w:rsid w:val="00D226FA"/>
    <w:rsid w:val="00D2319D"/>
    <w:rsid w:val="00D24256"/>
    <w:rsid w:val="00D24FA0"/>
    <w:rsid w:val="00D25F39"/>
    <w:rsid w:val="00D26433"/>
    <w:rsid w:val="00D26FBC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2F28"/>
    <w:rsid w:val="00D75B17"/>
    <w:rsid w:val="00D75B75"/>
    <w:rsid w:val="00D7670E"/>
    <w:rsid w:val="00D80120"/>
    <w:rsid w:val="00D84874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2173"/>
    <w:rsid w:val="00DB5915"/>
    <w:rsid w:val="00DB7F4B"/>
    <w:rsid w:val="00DC003E"/>
    <w:rsid w:val="00DC07E2"/>
    <w:rsid w:val="00DC153B"/>
    <w:rsid w:val="00DC1E72"/>
    <w:rsid w:val="00DC2209"/>
    <w:rsid w:val="00DC2C8A"/>
    <w:rsid w:val="00DC317D"/>
    <w:rsid w:val="00DC4E58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079E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26EA1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6039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168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4241"/>
    <w:rsid w:val="00EB68A0"/>
    <w:rsid w:val="00EC2E1A"/>
    <w:rsid w:val="00EC3965"/>
    <w:rsid w:val="00EC3C6D"/>
    <w:rsid w:val="00EC40C2"/>
    <w:rsid w:val="00EC6197"/>
    <w:rsid w:val="00EC7124"/>
    <w:rsid w:val="00ED1247"/>
    <w:rsid w:val="00ED2100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25F4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209D"/>
    <w:rsid w:val="00F63771"/>
    <w:rsid w:val="00F63834"/>
    <w:rsid w:val="00F64ABC"/>
    <w:rsid w:val="00F67D2F"/>
    <w:rsid w:val="00F70212"/>
    <w:rsid w:val="00F72548"/>
    <w:rsid w:val="00F7365A"/>
    <w:rsid w:val="00F73D4A"/>
    <w:rsid w:val="00F741A0"/>
    <w:rsid w:val="00F802E0"/>
    <w:rsid w:val="00F80B3C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A96"/>
    <w:rsid w:val="00FB0D1C"/>
    <w:rsid w:val="00FB136E"/>
    <w:rsid w:val="00FB3AE5"/>
    <w:rsid w:val="00FB581C"/>
    <w:rsid w:val="00FB6BE9"/>
    <w:rsid w:val="00FB7AE8"/>
    <w:rsid w:val="00FC4E54"/>
    <w:rsid w:val="00FC63E7"/>
    <w:rsid w:val="00FC74C8"/>
    <w:rsid w:val="00FD01BC"/>
    <w:rsid w:val="00FD2A35"/>
    <w:rsid w:val="00FD3BBE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4C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920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42</cp:revision>
  <cp:lastPrinted>2024-02-01T18:41:00Z</cp:lastPrinted>
  <dcterms:created xsi:type="dcterms:W3CDTF">2025-02-21T12:35:00Z</dcterms:created>
  <dcterms:modified xsi:type="dcterms:W3CDTF">2025-02-21T19:36:00Z</dcterms:modified>
</cp:coreProperties>
</file>