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12D0B">
        <w:rPr>
          <w:rFonts w:ascii="Courier New" w:hAnsi="Courier New" w:cs="Courier New"/>
          <w:b/>
          <w:bCs/>
          <w:sz w:val="28"/>
          <w:szCs w:val="28"/>
          <w:u w:val="single"/>
        </w:rPr>
        <w:t>25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612D0B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AC036F">
        <w:rPr>
          <w:rFonts w:ascii="Courier New" w:hAnsi="Courier New" w:cs="Courier New"/>
          <w:color w:val="000000" w:themeColor="text1"/>
        </w:rPr>
        <w:t>cas</w:t>
      </w:r>
      <w:r w:rsidR="00AF2C3C">
        <w:rPr>
          <w:rFonts w:ascii="Courier New" w:hAnsi="Courier New" w:cs="Courier New"/>
          <w:color w:val="000000" w:themeColor="text1"/>
        </w:rPr>
        <w:t>calhamento</w:t>
      </w:r>
      <w:proofErr w:type="spellEnd"/>
      <w:r w:rsidR="00AF2C3C">
        <w:rPr>
          <w:rFonts w:ascii="Courier New" w:hAnsi="Courier New" w:cs="Courier New"/>
          <w:color w:val="000000" w:themeColor="text1"/>
        </w:rPr>
        <w:t xml:space="preserve"> no corredor do Ramires, AP 100-425, em frente </w:t>
      </w:r>
      <w:proofErr w:type="gramStart"/>
      <w:r w:rsidR="00AF2C3C">
        <w:rPr>
          <w:rFonts w:ascii="Courier New" w:hAnsi="Courier New" w:cs="Courier New"/>
          <w:color w:val="000000" w:themeColor="text1"/>
        </w:rPr>
        <w:t>a</w:t>
      </w:r>
      <w:proofErr w:type="gramEnd"/>
      <w:r w:rsidR="00AF2C3C">
        <w:rPr>
          <w:rFonts w:ascii="Courier New" w:hAnsi="Courier New" w:cs="Courier New"/>
          <w:color w:val="000000" w:themeColor="text1"/>
        </w:rPr>
        <w:t xml:space="preserve"> entrada de Valdomiro </w:t>
      </w:r>
      <w:proofErr w:type="spellStart"/>
      <w:r w:rsidR="00AF2C3C">
        <w:rPr>
          <w:rFonts w:ascii="Courier New" w:hAnsi="Courier New" w:cs="Courier New"/>
          <w:color w:val="000000" w:themeColor="text1"/>
        </w:rPr>
        <w:t>Leitzke</w:t>
      </w:r>
      <w:proofErr w:type="spellEnd"/>
      <w:r w:rsidR="005D78FC" w:rsidRPr="00022A81">
        <w:rPr>
          <w:rFonts w:ascii="Courier New" w:hAnsi="Courier New" w:cs="Courier New"/>
          <w:color w:val="000000" w:themeColor="text1"/>
        </w:rPr>
        <w:t>.</w:t>
      </w:r>
      <w:r w:rsidR="002E4CE5" w:rsidRPr="00022A81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612D0B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612D0B">
        <w:rPr>
          <w:rFonts w:ascii="Courier New" w:hAnsi="Courier New" w:cs="Courier New"/>
        </w:rPr>
        <w:t xml:space="preserve">A Secretaria Municipal de Obras, </w:t>
      </w:r>
      <w:proofErr w:type="spellStart"/>
      <w:r w:rsidR="00612D0B">
        <w:rPr>
          <w:rFonts w:ascii="Courier New" w:hAnsi="Courier New" w:cs="Courier New"/>
        </w:rPr>
        <w:t>Infraestrutura</w:t>
      </w:r>
      <w:proofErr w:type="spellEnd"/>
      <w:r w:rsidR="00612D0B">
        <w:rPr>
          <w:rFonts w:ascii="Courier New" w:hAnsi="Courier New" w:cs="Courier New"/>
        </w:rPr>
        <w:t xml:space="preserve"> e Saneamento</w:t>
      </w:r>
      <w:r w:rsidR="00387FBB" w:rsidRPr="00022A81">
        <w:rPr>
          <w:rFonts w:ascii="Courier New" w:hAnsi="Courier New" w:cs="Courier New"/>
          <w:color w:val="000000" w:themeColor="text1"/>
        </w:rPr>
        <w:t xml:space="preserve">, </w:t>
      </w:r>
      <w:proofErr w:type="spellStart"/>
      <w:r w:rsidR="00AC036F">
        <w:rPr>
          <w:rFonts w:ascii="Courier New" w:hAnsi="Courier New" w:cs="Courier New"/>
          <w:color w:val="000000" w:themeColor="text1"/>
        </w:rPr>
        <w:t>cas</w:t>
      </w:r>
      <w:r w:rsidR="00AF2C3C">
        <w:rPr>
          <w:rFonts w:ascii="Courier New" w:hAnsi="Courier New" w:cs="Courier New"/>
          <w:color w:val="000000" w:themeColor="text1"/>
        </w:rPr>
        <w:t>calhamento</w:t>
      </w:r>
      <w:proofErr w:type="spellEnd"/>
      <w:r w:rsidR="00AF2C3C">
        <w:rPr>
          <w:rFonts w:ascii="Courier New" w:hAnsi="Courier New" w:cs="Courier New"/>
          <w:color w:val="000000" w:themeColor="text1"/>
        </w:rPr>
        <w:t xml:space="preserve"> no corredor do Ramires, AP 100-425, em frente </w:t>
      </w:r>
      <w:proofErr w:type="gramStart"/>
      <w:r w:rsidR="00AF2C3C">
        <w:rPr>
          <w:rFonts w:ascii="Courier New" w:hAnsi="Courier New" w:cs="Courier New"/>
          <w:color w:val="000000" w:themeColor="text1"/>
        </w:rPr>
        <w:t>a</w:t>
      </w:r>
      <w:proofErr w:type="gramEnd"/>
      <w:r w:rsidR="00AF2C3C">
        <w:rPr>
          <w:rFonts w:ascii="Courier New" w:hAnsi="Courier New" w:cs="Courier New"/>
          <w:color w:val="000000" w:themeColor="text1"/>
        </w:rPr>
        <w:t xml:space="preserve"> entrada de Valdomiro </w:t>
      </w:r>
      <w:proofErr w:type="spellStart"/>
      <w:r w:rsidR="00AF2C3C">
        <w:rPr>
          <w:rFonts w:ascii="Courier New" w:hAnsi="Courier New" w:cs="Courier New"/>
          <w:color w:val="000000" w:themeColor="text1"/>
        </w:rPr>
        <w:t>Leitzke</w:t>
      </w:r>
      <w:proofErr w:type="spellEnd"/>
      <w:r w:rsidRPr="00022A81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022A81" w:rsidRDefault="00E35921" w:rsidP="00753C68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</w:t>
      </w:r>
      <w:r w:rsidR="00753C68" w:rsidRPr="00022A81">
        <w:rPr>
          <w:rFonts w:ascii="Courier New" w:hAnsi="Courier New" w:cs="Courier New"/>
          <w:color w:val="000000" w:themeColor="text1"/>
        </w:rPr>
        <w:t xml:space="preserve">     </w:t>
      </w:r>
      <w:r w:rsidR="00753C68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AF2C3C">
        <w:rPr>
          <w:rFonts w:ascii="Courier New" w:hAnsi="Courier New" w:cs="Courier New"/>
          <w:bCs/>
          <w:color w:val="000000" w:themeColor="text1"/>
        </w:rPr>
        <w:t>do referido trecho da estrada estar em péssimas condições de trafegabilidade</w:t>
      </w:r>
      <w:r w:rsidR="00753C68" w:rsidRPr="00022A81">
        <w:rPr>
          <w:rFonts w:ascii="Courier New" w:hAnsi="Courier New" w:cs="Courier New"/>
          <w:bCs/>
          <w:color w:val="000000" w:themeColor="text1"/>
        </w:rPr>
        <w:t xml:space="preserve">. Diante do exposto </w:t>
      </w:r>
      <w:r w:rsidR="006E1F79" w:rsidRPr="00022A81">
        <w:rPr>
          <w:rFonts w:ascii="Courier New" w:hAnsi="Courier New" w:cs="Courier New"/>
          <w:bCs/>
          <w:color w:val="000000" w:themeColor="text1"/>
        </w:rPr>
        <w:t xml:space="preserve">o vereador proponente solicita </w:t>
      </w:r>
      <w:r w:rsidR="00753C68" w:rsidRPr="00022A81">
        <w:rPr>
          <w:rFonts w:ascii="Courier New" w:hAnsi="Courier New" w:cs="Courier New"/>
          <w:bCs/>
          <w:color w:val="000000" w:themeColor="text1"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612D0B">
        <w:rPr>
          <w:rFonts w:ascii="Courier New" w:hAnsi="Courier New" w:cs="Courier New"/>
        </w:rPr>
        <w:t>28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150" w:rsidRDefault="00DC1150">
      <w:r>
        <w:separator/>
      </w:r>
    </w:p>
  </w:endnote>
  <w:endnote w:type="continuationSeparator" w:id="1">
    <w:p w:rsidR="00DC1150" w:rsidRDefault="00DC1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150" w:rsidRDefault="00DC1150">
      <w:r>
        <w:separator/>
      </w:r>
    </w:p>
  </w:footnote>
  <w:footnote w:type="continuationSeparator" w:id="1">
    <w:p w:rsidR="00DC1150" w:rsidRDefault="00DC1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C11EB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12D0B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036F"/>
    <w:rsid w:val="00AC3EE4"/>
    <w:rsid w:val="00AD5CD7"/>
    <w:rsid w:val="00AD6C66"/>
    <w:rsid w:val="00AE0448"/>
    <w:rsid w:val="00AE42F1"/>
    <w:rsid w:val="00AF032C"/>
    <w:rsid w:val="00AF2C3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6183C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150"/>
    <w:rsid w:val="00DC1515"/>
    <w:rsid w:val="00DC40F1"/>
    <w:rsid w:val="00DC4320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22</cp:revision>
  <cp:lastPrinted>2014-03-17T19:48:00Z</cp:lastPrinted>
  <dcterms:created xsi:type="dcterms:W3CDTF">2013-02-01T11:54:00Z</dcterms:created>
  <dcterms:modified xsi:type="dcterms:W3CDTF">2014-03-17T19:50:00Z</dcterms:modified>
</cp:coreProperties>
</file>