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3287A">
        <w:rPr>
          <w:rFonts w:ascii="Courier New" w:hAnsi="Courier New" w:cs="Courier New"/>
          <w:b/>
          <w:bCs/>
          <w:sz w:val="28"/>
          <w:szCs w:val="28"/>
          <w:u w:val="single"/>
        </w:rPr>
        <w:t>100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CD0CB0">
        <w:rPr>
          <w:rFonts w:ascii="Courier New" w:hAnsi="Courier New" w:cs="Courier New"/>
        </w:rPr>
        <w:t>patrolamento na Estrada Santa Coleta (AP</w:t>
      </w:r>
      <w:r w:rsidR="00E84655">
        <w:rPr>
          <w:rFonts w:ascii="Courier New" w:hAnsi="Courier New" w:cs="Courier New"/>
        </w:rPr>
        <w:t xml:space="preserve"> 100-412</w:t>
      </w:r>
      <w:r w:rsidR="00CD0CB0">
        <w:rPr>
          <w:rFonts w:ascii="Courier New" w:hAnsi="Courier New" w:cs="Courier New"/>
        </w:rPr>
        <w:t>)</w:t>
      </w:r>
      <w:r w:rsidR="00E84655">
        <w:rPr>
          <w:rFonts w:ascii="Courier New" w:hAnsi="Courier New" w:cs="Courier New"/>
        </w:rPr>
        <w:t xml:space="preserve">, entre a Escola Benjamin Constant e a propriedade de Valdo Leitzke. 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>Requer</w:t>
      </w:r>
      <w:r w:rsidR="00BD1643">
        <w:rPr>
          <w:rFonts w:ascii="Courier New" w:hAnsi="Courier New" w:cs="Courier New"/>
        </w:rPr>
        <w:t>em</w:t>
      </w:r>
      <w:r w:rsidRPr="00A25CEF">
        <w:rPr>
          <w:rFonts w:ascii="Courier New" w:hAnsi="Courier New" w:cs="Courier New"/>
        </w:rPr>
        <w:t xml:space="preserve"> à Douta Mesa Executiva desta Casa de Leis, seja </w:t>
      </w:r>
      <w:proofErr w:type="gramStart"/>
      <w:r w:rsidRPr="00A25CEF">
        <w:rPr>
          <w:rFonts w:ascii="Courier New" w:hAnsi="Courier New" w:cs="Courier New"/>
        </w:rPr>
        <w:t xml:space="preserve">enviado expediente </w:t>
      </w:r>
      <w:r w:rsidR="00CD0CB0">
        <w:rPr>
          <w:rFonts w:ascii="Courier New" w:hAnsi="Courier New" w:cs="Courier New"/>
        </w:rPr>
        <w:t>à</w:t>
      </w:r>
      <w:r w:rsidR="00C948A8">
        <w:rPr>
          <w:rFonts w:ascii="Courier New" w:hAnsi="Courier New" w:cs="Courier New"/>
        </w:rPr>
        <w:t xml:space="preserve"> </w:t>
      </w:r>
      <w:r w:rsidR="00CD0CB0">
        <w:rPr>
          <w:rFonts w:ascii="Courier New" w:hAnsi="Courier New" w:cs="Courier New"/>
        </w:rPr>
        <w:t>Secretaria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E84655">
        <w:rPr>
          <w:rFonts w:ascii="Courier New" w:hAnsi="Courier New" w:cs="Courier New"/>
        </w:rPr>
        <w:t>patrolamento na Estrada Santa Coleta (AP 100-412), entre a Escola Benjamin Constant e a propriedade de Valdo Leitzke</w:t>
      </w:r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E84655">
        <w:rPr>
          <w:rFonts w:ascii="Courier New" w:hAnsi="Courier New" w:cs="Courier New"/>
        </w:rPr>
        <w:t>19</w:t>
      </w:r>
      <w:r w:rsidR="001C638E">
        <w:rPr>
          <w:rFonts w:ascii="Courier New" w:hAnsi="Courier New" w:cs="Courier New"/>
        </w:rPr>
        <w:t xml:space="preserve"> de </w:t>
      </w:r>
      <w:r w:rsidR="007457D1">
        <w:rPr>
          <w:rFonts w:ascii="Courier New" w:hAnsi="Courier New" w:cs="Courier New"/>
        </w:rPr>
        <w:t>junho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3A" w:rsidRDefault="001B253A">
      <w:r>
        <w:separator/>
      </w:r>
    </w:p>
  </w:endnote>
  <w:endnote w:type="continuationSeparator" w:id="0">
    <w:p w:rsidR="001B253A" w:rsidRDefault="001B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3A" w:rsidRDefault="001B253A">
      <w:r>
        <w:separator/>
      </w:r>
    </w:p>
  </w:footnote>
  <w:footnote w:type="continuationSeparator" w:id="0">
    <w:p w:rsidR="001B253A" w:rsidRDefault="001B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253A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561AC"/>
    <w:rsid w:val="0055677C"/>
    <w:rsid w:val="0055715B"/>
    <w:rsid w:val="00561346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164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2015-06-22T12:49:00Z</cp:lastPrinted>
  <dcterms:created xsi:type="dcterms:W3CDTF">2015-06-22T12:49:00Z</dcterms:created>
  <dcterms:modified xsi:type="dcterms:W3CDTF">2015-06-22T12:49:00Z</dcterms:modified>
</cp:coreProperties>
</file>