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31">
        <w:rPr>
          <w:rFonts w:ascii="Courier New" w:hAnsi="Courier New" w:cs="Courier New"/>
          <w:b/>
          <w:bCs/>
          <w:sz w:val="28"/>
          <w:szCs w:val="28"/>
          <w:u w:val="single"/>
        </w:rPr>
        <w:t>109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C71AFF" w:rsidRPr="006B24F8" w:rsidRDefault="005A7E2E" w:rsidP="008C6CEC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À </w:t>
      </w:r>
      <w:r w:rsidR="00CD1157">
        <w:rPr>
          <w:rFonts w:ascii="Courier New" w:hAnsi="Courier New" w:cs="Courier New"/>
          <w:sz w:val="23"/>
          <w:szCs w:val="23"/>
        </w:rPr>
        <w:t>Mesa Diretora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Requerem elaboração de moção de apoio desta casa ao Projeto de Lei </w:t>
      </w:r>
      <w:r w:rsid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Nº </w:t>
      </w:r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2251/2015 de autoria dos Deputados Federais Heitor </w:t>
      </w:r>
      <w:proofErr w:type="spellStart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Schuch</w:t>
      </w:r>
      <w:proofErr w:type="spellEnd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e Sérgio Moraes que dispõe sobre a regulamentação da compra e do pagamento do tabaco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BF0A25" w:rsidRPr="006B24F8" w:rsidRDefault="00BF0A25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BF0A25" w:rsidRPr="006B24F8" w:rsidRDefault="005A7E2E" w:rsidP="008C6CEC">
      <w:pPr>
        <w:pStyle w:val="Padro"/>
        <w:jc w:val="both"/>
        <w:rPr>
          <w:rFonts w:ascii="Courier New" w:hAnsi="Courier New" w:cs="Courier New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r w:rsidR="00493217" w:rsidRPr="006B24F8">
        <w:rPr>
          <w:rFonts w:ascii="Courier New" w:hAnsi="Courier New" w:cs="Courier New"/>
          <w:color w:val="000000"/>
          <w:sz w:val="23"/>
          <w:szCs w:val="23"/>
        </w:rPr>
        <w:t>Requerem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proofErr w:type="gramStart"/>
      <w:r w:rsidR="00CD1157">
        <w:rPr>
          <w:rFonts w:ascii="Courier New" w:hAnsi="Courier New" w:cs="Courier New"/>
          <w:color w:val="000000"/>
          <w:sz w:val="23"/>
          <w:szCs w:val="23"/>
        </w:rPr>
        <w:t>a</w:t>
      </w:r>
      <w:proofErr w:type="gramEnd"/>
      <w:r w:rsidR="003B4D0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elaboração</w:t>
      </w:r>
      <w:proofErr w:type="gramEnd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de moção de apoio desta casa ao Projeto de Lei </w:t>
      </w:r>
      <w:r w:rsid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Nº </w:t>
      </w:r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2251/2015 de autoria dos Deputados Federais Heitor </w:t>
      </w:r>
      <w:proofErr w:type="spellStart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Schuch</w:t>
      </w:r>
      <w:proofErr w:type="spellEnd"/>
      <w:r w:rsidR="00CD1157" w:rsidRPr="00CD1157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 e Sérgio Moraes que dispõe sobre a regulamentação da compra e do pagamento do tabaco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  <w:r w:rsidR="00493217"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BF0A25" w:rsidRPr="006B24F8" w:rsidRDefault="00BF0A25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CD1157" w:rsidRPr="00CD1157" w:rsidRDefault="005A7E2E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D1157" w:rsidRPr="00CD1157">
        <w:rPr>
          <w:rFonts w:ascii="Courier New" w:hAnsi="Courier New" w:cs="Courier New"/>
        </w:rPr>
        <w:t>A produção de tabaco, principal cultura agrícola do Sul do país e carro-chefe da economia de Arroio do Padre, pode ter uma lei que regulamenta o processo de negociação entre produtores e empresas. Os itens do projeto colocam em debate o sistema Integrado de Produção, existente há 97 anos.</w:t>
      </w: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 xml:space="preserve">O projeto de lei que dispõe sobre o assunto foi protocolado pelos deputados Sérgio Moraes (PTB-RS) e Heitor </w:t>
      </w:r>
      <w:proofErr w:type="spellStart"/>
      <w:r w:rsidRPr="00CD1157">
        <w:rPr>
          <w:rFonts w:ascii="Courier New" w:hAnsi="Courier New" w:cs="Courier New"/>
        </w:rPr>
        <w:t>Schuch</w:t>
      </w:r>
      <w:proofErr w:type="spellEnd"/>
      <w:r w:rsidRPr="00CD1157">
        <w:rPr>
          <w:rFonts w:ascii="Courier New" w:hAnsi="Courier New" w:cs="Courier New"/>
        </w:rPr>
        <w:t xml:space="preserve"> (PSB-RS). A proposição é uma antiga reivindicação dos produtores de tabaco.</w:t>
      </w:r>
    </w:p>
    <w:p w:rsidR="000D48F2" w:rsidRPr="00CD1157" w:rsidRDefault="000D48F2" w:rsidP="00CD1157">
      <w:pPr>
        <w:pStyle w:val="Padro"/>
        <w:jc w:val="both"/>
        <w:rPr>
          <w:rFonts w:ascii="Courier New" w:hAnsi="Courier New" w:cs="Courier New"/>
        </w:rPr>
      </w:pP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>Se aprovado, o projeto determinará regras para o processo de classificação do tabaco produzido por produtores integrados, o local de entrega da produção às indústrias integradoras e tratará, até sobre o pagamento da mercadoria.</w:t>
      </w: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>O projeto estabelece que a classificação do tabaco - de estufa ou de galpão - produzido por produtor integrado e a entrega à indústria integradora deverão ser efetuados no estabelecimento rural onde ocorrem as etapas finais do processo, com a participação das duas partes. A regra mudaria o formato atual, onde a compra ocorre nas dependências das empresas compradoras.</w:t>
      </w:r>
    </w:p>
    <w:p w:rsidR="008C6CEC" w:rsidRPr="00CD1157" w:rsidRDefault="008C6CEC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 xml:space="preserve">Pelo projeto, tanto o produtor integrado quanto a indústria integradora poderão contar com a assistência de suas entidades representativas para a classificação do tabaco, que deverá obedecer às especificações estabelecidas pelo Ministério da Agricultura, Pecuária e Abastecimento (Mapa). </w:t>
      </w:r>
    </w:p>
    <w:p w:rsidR="000D48F2" w:rsidRPr="00CD1157" w:rsidRDefault="000D48F2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>Ainda sobre a classificação, o projeto de lei coloca que, em caso de divergência, caberia a atuação de uma comissão tripartite composta por representantes dos produtores integrados e da indústria integradora, e por profissional habilitado por órgão oficial para a classificação do tabaco.</w:t>
      </w: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 xml:space="preserve">A proposição também coloca que caberá à indústria fornecer nota do </w:t>
      </w:r>
      <w:proofErr w:type="spellStart"/>
      <w:r w:rsidRPr="00CD1157">
        <w:rPr>
          <w:rFonts w:ascii="Courier New" w:hAnsi="Courier New" w:cs="Courier New"/>
        </w:rPr>
        <w:t>romaneio</w:t>
      </w:r>
      <w:proofErr w:type="spellEnd"/>
      <w:r w:rsidRPr="00CD1157">
        <w:rPr>
          <w:rFonts w:ascii="Courier New" w:hAnsi="Courier New" w:cs="Courier New"/>
        </w:rPr>
        <w:t xml:space="preserve">, na qual deverá constar o número de fardos, o peso, a classe e a data do recebimento do tabaco. As informações constantes nesta nota deverão constar, obrigatoriamente, na nota fiscal que a indústria emitir em favor do produtor e, para terem validade, </w:t>
      </w:r>
      <w:proofErr w:type="gramStart"/>
      <w:r w:rsidRPr="00CD1157">
        <w:rPr>
          <w:rFonts w:ascii="Courier New" w:hAnsi="Courier New" w:cs="Courier New"/>
        </w:rPr>
        <w:t>deverão</w:t>
      </w:r>
      <w:proofErr w:type="gramEnd"/>
      <w:r w:rsidRPr="00CD1157">
        <w:rPr>
          <w:rFonts w:ascii="Courier New" w:hAnsi="Courier New" w:cs="Courier New"/>
        </w:rPr>
        <w:t xml:space="preserve"> contar com o visto do produtor ou de seu representante, da indústria e, se for o caso, por profissional habilitado por órgão oficial para a classificação do tabaco.</w:t>
      </w:r>
    </w:p>
    <w:p w:rsidR="008C6CEC" w:rsidRPr="00CD1157" w:rsidRDefault="008C6CEC" w:rsidP="00CD1157">
      <w:pPr>
        <w:pStyle w:val="Padro"/>
        <w:jc w:val="both"/>
        <w:rPr>
          <w:rFonts w:ascii="Courier New" w:hAnsi="Courier New" w:cs="Courier New"/>
        </w:rPr>
      </w:pP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 xml:space="preserve">Em relação ao pagamento da mercadoria, o PL estabelece que o mesmo </w:t>
      </w:r>
      <w:proofErr w:type="gramStart"/>
      <w:r w:rsidRPr="00CD1157">
        <w:rPr>
          <w:rFonts w:ascii="Courier New" w:hAnsi="Courier New" w:cs="Courier New"/>
        </w:rPr>
        <w:t>deverá</w:t>
      </w:r>
      <w:proofErr w:type="gramEnd"/>
      <w:r w:rsidRPr="00CD1157">
        <w:rPr>
          <w:rFonts w:ascii="Courier New" w:hAnsi="Courier New" w:cs="Courier New"/>
        </w:rPr>
        <w:t xml:space="preserve"> ser efetuado no prazo máximo de três dias após a transação comercial e o transporte até a indústria deve ser custeado pela empresa.</w:t>
      </w:r>
    </w:p>
    <w:p w:rsidR="00CD1157" w:rsidRPr="00CD1157" w:rsidRDefault="00CD1157" w:rsidP="00CD1157">
      <w:pPr>
        <w:pStyle w:val="Padro"/>
        <w:jc w:val="both"/>
        <w:rPr>
          <w:rFonts w:ascii="Courier New" w:hAnsi="Courier New" w:cs="Courier New"/>
        </w:rPr>
      </w:pPr>
    </w:p>
    <w:p w:rsidR="00CD1157" w:rsidRDefault="00CD1157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D1157">
        <w:rPr>
          <w:rFonts w:ascii="Courier New" w:hAnsi="Courier New" w:cs="Courier New"/>
        </w:rPr>
        <w:t xml:space="preserve">Conforme a justificativa do projeto, o modelo de integração caracteriza-se, basicamente, pela forma </w:t>
      </w:r>
      <w:proofErr w:type="spellStart"/>
      <w:r w:rsidRPr="00CD1157">
        <w:rPr>
          <w:rFonts w:ascii="Courier New" w:hAnsi="Courier New" w:cs="Courier New"/>
        </w:rPr>
        <w:t>oligopsônica</w:t>
      </w:r>
      <w:proofErr w:type="spellEnd"/>
      <w:r w:rsidRPr="00CD1157">
        <w:rPr>
          <w:rFonts w:ascii="Courier New" w:hAnsi="Courier New" w:cs="Courier New"/>
        </w:rPr>
        <w:t xml:space="preserve"> de mercado. Esta forma acontece quando no mercado há um número pequeno de compradores, em que poucas e grandes empresas determinam todo o processo produtivo e são responsáveis por 100% da aquisição do tabaco. </w:t>
      </w:r>
    </w:p>
    <w:p w:rsidR="008C6CEC" w:rsidRPr="00CD1157" w:rsidRDefault="008C6CEC" w:rsidP="00CD1157">
      <w:pPr>
        <w:pStyle w:val="Padro"/>
        <w:jc w:val="both"/>
        <w:rPr>
          <w:rFonts w:ascii="Courier New" w:hAnsi="Courier New" w:cs="Courier New"/>
        </w:rPr>
      </w:pPr>
    </w:p>
    <w:p w:rsidR="002905A9" w:rsidRDefault="008C6CEC" w:rsidP="00CD115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D1157" w:rsidRPr="00CD1157">
        <w:rPr>
          <w:rFonts w:ascii="Courier New" w:hAnsi="Courier New" w:cs="Courier New"/>
        </w:rPr>
        <w:t xml:space="preserve">Portanto, justificam os proponentes, os </w:t>
      </w:r>
      <w:proofErr w:type="spellStart"/>
      <w:r w:rsidR="00CD1157" w:rsidRPr="00CD1157">
        <w:rPr>
          <w:rFonts w:ascii="Courier New" w:hAnsi="Courier New" w:cs="Courier New"/>
        </w:rPr>
        <w:t>fumicultores</w:t>
      </w:r>
      <w:proofErr w:type="spellEnd"/>
      <w:r w:rsidR="00CD1157" w:rsidRPr="00CD1157">
        <w:rPr>
          <w:rFonts w:ascii="Courier New" w:hAnsi="Courier New" w:cs="Courier New"/>
        </w:rPr>
        <w:t xml:space="preserve"> carecem de instrumentos na legislação específica que regulamentem a classificação e, desta forma, a lei garantirá aos produtores rurais a total transparência do processo.</w:t>
      </w:r>
    </w:p>
    <w:p w:rsidR="004C3ACD" w:rsidRPr="006B24F8" w:rsidRDefault="004C3ACD" w:rsidP="002905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0D48F2">
        <w:rPr>
          <w:rFonts w:ascii="Courier New" w:hAnsi="Courier New" w:cs="Courier New"/>
          <w:sz w:val="23"/>
          <w:szCs w:val="23"/>
        </w:rPr>
        <w:t>14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0D48F2">
        <w:rPr>
          <w:rFonts w:ascii="Courier New" w:hAnsi="Courier New" w:cs="Courier New"/>
          <w:sz w:val="23"/>
          <w:szCs w:val="23"/>
        </w:rPr>
        <w:t>julho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679DD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0D48F2" w:rsidRPr="006B24F8" w:rsidRDefault="000D48F2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B24F8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B24F8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B24F8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 w:rsidRPr="006B24F8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>
        <w:rPr>
          <w:rFonts w:ascii="Courier New" w:hAnsi="Courier New" w:cs="Courier New"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B24F8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7A" w:rsidRDefault="00272F7A">
      <w:r>
        <w:separator/>
      </w:r>
    </w:p>
  </w:endnote>
  <w:endnote w:type="continuationSeparator" w:id="0">
    <w:p w:rsidR="00272F7A" w:rsidRDefault="0027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7A" w:rsidRDefault="00272F7A">
      <w:r>
        <w:separator/>
      </w:r>
    </w:p>
  </w:footnote>
  <w:footnote w:type="continuationSeparator" w:id="0">
    <w:p w:rsidR="00272F7A" w:rsidRDefault="00272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74CE8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2015-05-06T18:24:00Z</cp:lastPrinted>
  <dcterms:created xsi:type="dcterms:W3CDTF">2015-06-01T13:34:00Z</dcterms:created>
  <dcterms:modified xsi:type="dcterms:W3CDTF">2015-07-24T12:38:00Z</dcterms:modified>
</cp:coreProperties>
</file>